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7" w:rsidRDefault="00073141" w:rsidP="00D979E7">
      <w:pPr>
        <w:spacing w:after="200" w:line="276" w:lineRule="auto"/>
        <w:ind w:left="1276" w:hanging="85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73141">
        <w:rPr>
          <w:rFonts w:ascii="Futura Lt BT" w:eastAsia="Calibri" w:hAnsi="Futura Lt BT"/>
          <w:bCs/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-69215</wp:posOffset>
            </wp:positionV>
            <wp:extent cx="1979295" cy="1097280"/>
            <wp:effectExtent l="0" t="0" r="0" b="0"/>
            <wp:wrapTight wrapText="bothSides">
              <wp:wrapPolygon edited="0">
                <wp:start x="15176" y="2250"/>
                <wp:lineTo x="7068" y="8625"/>
                <wp:lineTo x="2287" y="9000"/>
                <wp:lineTo x="1455" y="9750"/>
                <wp:lineTo x="1455" y="19125"/>
                <wp:lineTo x="14968" y="19125"/>
                <wp:lineTo x="19334" y="15750"/>
                <wp:lineTo x="19958" y="9750"/>
                <wp:lineTo x="19958" y="7500"/>
                <wp:lineTo x="18502" y="4500"/>
                <wp:lineTo x="16839" y="2250"/>
                <wp:lineTo x="15176" y="2250"/>
              </wp:wrapPolygon>
            </wp:wrapTight>
            <wp:docPr id="7" name="Image 7" descr="G:\Données\INFOS SECRETARIAT\LOGOS\Logo anm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nnées\INFOS SECRETARIAT\LOGOS\Logo anm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409" w:rsidRPr="00556409">
        <w:rPr>
          <w:rFonts w:ascii="Futura Lt BT" w:eastAsia="Calibri" w:hAnsi="Futura Lt BT"/>
          <w:bCs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-293929</wp:posOffset>
            </wp:positionH>
            <wp:positionV relativeFrom="paragraph">
              <wp:posOffset>141199</wp:posOffset>
            </wp:positionV>
            <wp:extent cx="1565910" cy="829945"/>
            <wp:effectExtent l="0" t="0" r="0" b="0"/>
            <wp:wrapTight wrapText="bothSides">
              <wp:wrapPolygon edited="0">
                <wp:start x="0" y="0"/>
                <wp:lineTo x="0" y="21319"/>
                <wp:lineTo x="21285" y="21319"/>
                <wp:lineTo x="21285" y="0"/>
                <wp:lineTo x="0" y="0"/>
              </wp:wrapPolygon>
            </wp:wrapTight>
            <wp:docPr id="3" name="Image 3" descr="G:\Données\INFOS SECRETARIAT\LOGOS\LOGO Academie nationale de Pharmacie\LOGO Academie nationale de Pharmacie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nnées\INFOS SECRETARIAT\LOGOS\LOGO Academie nationale de Pharmacie\LOGO Academie nationale de Pharmacie QUAD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66D" w:rsidRPr="004B466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466D" w:rsidRDefault="004B466D" w:rsidP="00D979E7">
      <w:pPr>
        <w:spacing w:after="200" w:line="276" w:lineRule="auto"/>
        <w:ind w:left="1276" w:hanging="85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B466D" w:rsidRDefault="004B466D" w:rsidP="00D979E7">
      <w:pPr>
        <w:spacing w:after="200" w:line="276" w:lineRule="auto"/>
        <w:ind w:left="1276" w:hanging="85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B466D" w:rsidRDefault="004B466D" w:rsidP="00D979E7">
      <w:pPr>
        <w:spacing w:after="200" w:line="276" w:lineRule="auto"/>
        <w:ind w:left="1276" w:hanging="85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B466D" w:rsidRDefault="004B466D" w:rsidP="00D979E7">
      <w:pPr>
        <w:spacing w:after="200" w:line="276" w:lineRule="auto"/>
        <w:ind w:left="1276" w:hanging="85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B466D" w:rsidRDefault="004B466D" w:rsidP="00D979E7">
      <w:pPr>
        <w:spacing w:after="200" w:line="276" w:lineRule="auto"/>
        <w:ind w:left="1276" w:hanging="85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B466D" w:rsidRDefault="004B466D" w:rsidP="00D979E7">
      <w:pPr>
        <w:spacing w:after="200" w:line="276" w:lineRule="auto"/>
        <w:ind w:left="1276" w:hanging="85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B466D" w:rsidRDefault="004B466D" w:rsidP="00D979E7">
      <w:pPr>
        <w:spacing w:after="200" w:line="276" w:lineRule="auto"/>
        <w:ind w:left="1276" w:hanging="85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B466D" w:rsidRDefault="004B466D" w:rsidP="00D979E7">
      <w:pPr>
        <w:spacing w:after="200" w:line="276" w:lineRule="auto"/>
        <w:ind w:left="1276" w:hanging="85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979E7" w:rsidRPr="00C11F60" w:rsidRDefault="00C11F60" w:rsidP="00EC079F">
      <w:pPr>
        <w:spacing w:line="276" w:lineRule="auto"/>
        <w:ind w:left="-284" w:right="-144"/>
        <w:jc w:val="center"/>
        <w:rPr>
          <w:rFonts w:ascii="Arial" w:eastAsiaTheme="minorEastAsia" w:hAnsi="Arial" w:cs="Arial"/>
          <w:b/>
          <w:color w:val="5A2D51"/>
          <w:spacing w:val="32"/>
          <w:sz w:val="28"/>
          <w:szCs w:val="30"/>
        </w:rPr>
      </w:pPr>
      <w:r w:rsidRPr="00C11F60">
        <w:rPr>
          <w:rFonts w:ascii="Futura Lt BT" w:eastAsia="Calibri" w:hAnsi="Futura Lt BT"/>
          <w:b/>
          <w:bCs/>
          <w:i/>
          <w:noProof/>
          <w:color w:val="006600"/>
          <w:sz w:val="26"/>
          <w:szCs w:val="28"/>
        </w:rPr>
        <w:drawing>
          <wp:anchor distT="0" distB="0" distL="114300" distR="114300" simplePos="0" relativeHeight="251658752" behindDoc="1" locked="0" layoutInCell="1" allowOverlap="1" wp14:anchorId="0C875BDA" wp14:editId="3FDB6D26">
            <wp:simplePos x="0" y="0"/>
            <wp:positionH relativeFrom="column">
              <wp:posOffset>-361315</wp:posOffset>
            </wp:positionH>
            <wp:positionV relativeFrom="paragraph">
              <wp:posOffset>10795</wp:posOffset>
            </wp:positionV>
            <wp:extent cx="1574165" cy="2135505"/>
            <wp:effectExtent l="0" t="0" r="6985" b="0"/>
            <wp:wrapTight wrapText="bothSides">
              <wp:wrapPolygon edited="0">
                <wp:start x="0" y="0"/>
                <wp:lineTo x="0" y="21388"/>
                <wp:lineTo x="21434" y="21388"/>
                <wp:lineTo x="21434" y="0"/>
                <wp:lineTo x="0" y="0"/>
              </wp:wrapPolygon>
            </wp:wrapTight>
            <wp:docPr id="1" name="Image 1" descr="G:\Données\SEANCES\SEANCES 2019\BI-ACADÉMIQUES\2019.11.19\131028_9d6yc_alzheimer-alois_dt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nnées\SEANCES\SEANCES 2019\BI-ACADÉMIQUES\2019.11.19\131028_9d6yc_alzheimer-alois_dt4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9E7" w:rsidRPr="00C11F60">
        <w:rPr>
          <w:rFonts w:ascii="Arial" w:eastAsiaTheme="minorEastAsia" w:hAnsi="Arial" w:cs="Arial"/>
          <w:b/>
          <w:color w:val="5A2D51"/>
          <w:spacing w:val="32"/>
          <w:sz w:val="28"/>
          <w:szCs w:val="30"/>
        </w:rPr>
        <w:t>« </w:t>
      </w:r>
      <w:r w:rsidR="00B400B6" w:rsidRPr="00C11F60">
        <w:rPr>
          <w:rFonts w:ascii="Arial" w:eastAsiaTheme="minorEastAsia" w:hAnsi="Arial" w:cs="Arial"/>
          <w:b/>
          <w:color w:val="5A2D51"/>
          <w:spacing w:val="32"/>
          <w:sz w:val="28"/>
          <w:szCs w:val="30"/>
        </w:rPr>
        <w:t>Alois Alzheimer : une ou des maladies</w:t>
      </w:r>
      <w:r w:rsidR="00073141" w:rsidRPr="00C11F60">
        <w:rPr>
          <w:rFonts w:ascii="Arial" w:eastAsiaTheme="minorEastAsia" w:hAnsi="Arial" w:cs="Arial"/>
          <w:b/>
          <w:color w:val="5A2D51"/>
          <w:spacing w:val="32"/>
          <w:sz w:val="28"/>
          <w:szCs w:val="30"/>
        </w:rPr>
        <w:t> ?</w:t>
      </w:r>
      <w:r w:rsidR="004D3E29" w:rsidRPr="00C11F60">
        <w:rPr>
          <w:rFonts w:ascii="Arial" w:eastAsiaTheme="minorEastAsia" w:hAnsi="Arial" w:cs="Arial" w:hint="eastAsia"/>
          <w:b/>
          <w:color w:val="5A2D51"/>
          <w:spacing w:val="32"/>
          <w:sz w:val="28"/>
          <w:szCs w:val="30"/>
        </w:rPr>
        <w:t> </w:t>
      </w:r>
      <w:r w:rsidR="00D979E7" w:rsidRPr="00C11F60">
        <w:rPr>
          <w:rFonts w:ascii="Arial" w:eastAsiaTheme="minorEastAsia" w:hAnsi="Arial" w:cs="Arial"/>
          <w:b/>
          <w:color w:val="5A2D51"/>
          <w:spacing w:val="32"/>
          <w:sz w:val="28"/>
          <w:szCs w:val="30"/>
        </w:rPr>
        <w:t>»</w:t>
      </w:r>
    </w:p>
    <w:p w:rsidR="00EC079F" w:rsidRPr="00C11F60" w:rsidRDefault="00EC079F" w:rsidP="00EC079F">
      <w:pPr>
        <w:spacing w:line="276" w:lineRule="auto"/>
        <w:jc w:val="center"/>
        <w:rPr>
          <w:rFonts w:ascii="Arial" w:eastAsiaTheme="minorEastAsia" w:hAnsi="Arial" w:cs="Arial"/>
          <w:b/>
          <w:color w:val="5A2D51"/>
          <w:spacing w:val="32"/>
        </w:rPr>
      </w:pPr>
    </w:p>
    <w:p w:rsidR="00D979E7" w:rsidRPr="00C11F60" w:rsidRDefault="00D979E7" w:rsidP="00EC079F">
      <w:pPr>
        <w:spacing w:line="276" w:lineRule="auto"/>
        <w:jc w:val="center"/>
        <w:rPr>
          <w:rFonts w:ascii="Futura Lt BT" w:eastAsia="Calibri" w:hAnsi="Futura Lt BT"/>
          <w:b/>
          <w:bCs/>
          <w:sz w:val="26"/>
          <w:szCs w:val="28"/>
          <w:lang w:eastAsia="en-US"/>
        </w:rPr>
      </w:pPr>
      <w:r w:rsidRPr="00C11F60">
        <w:rPr>
          <w:rFonts w:ascii="Arial" w:eastAsiaTheme="minorEastAsia" w:hAnsi="Arial" w:cs="Arial"/>
          <w:b/>
          <w:i/>
          <w:color w:val="5A2D51"/>
          <w:spacing w:val="32"/>
        </w:rPr>
        <w:t xml:space="preserve">Séance </w:t>
      </w:r>
      <w:r w:rsidR="004B466D" w:rsidRPr="00C11F60">
        <w:rPr>
          <w:rFonts w:ascii="Arial" w:eastAsiaTheme="minorEastAsia" w:hAnsi="Arial" w:cs="Arial"/>
          <w:b/>
          <w:i/>
          <w:color w:val="5A2D51"/>
          <w:spacing w:val="32"/>
        </w:rPr>
        <w:t>bi-académique</w:t>
      </w:r>
      <w:r w:rsidR="004B466D" w:rsidRPr="00EC079F">
        <w:rPr>
          <w:b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11F60">
        <w:rPr>
          <w:rFonts w:ascii="Futura Lt BT" w:eastAsia="Calibri" w:hAnsi="Futura Lt BT"/>
          <w:b/>
          <w:bCs/>
          <w:i/>
          <w:color w:val="006600"/>
          <w:sz w:val="28"/>
          <w:szCs w:val="28"/>
          <w:lang w:eastAsia="en-US"/>
        </w:rPr>
        <w:br/>
      </w:r>
      <w:r w:rsidR="00556409" w:rsidRPr="00C11F60">
        <w:rPr>
          <w:rFonts w:ascii="Futura Lt BT" w:eastAsia="Calibri" w:hAnsi="Futura Lt BT"/>
          <w:b/>
          <w:sz w:val="26"/>
          <w:szCs w:val="28"/>
          <w:lang w:eastAsia="en-US"/>
        </w:rPr>
        <w:t>Mardi</w:t>
      </w:r>
      <w:r w:rsidRPr="00C11F60">
        <w:rPr>
          <w:rFonts w:ascii="Futura Lt BT" w:eastAsia="Calibri" w:hAnsi="Futura Lt BT"/>
          <w:b/>
          <w:sz w:val="26"/>
          <w:szCs w:val="28"/>
          <w:lang w:eastAsia="en-US"/>
        </w:rPr>
        <w:t xml:space="preserve"> </w:t>
      </w:r>
      <w:r w:rsidR="005966F7" w:rsidRPr="00C11F60">
        <w:rPr>
          <w:rFonts w:ascii="Futura Lt BT" w:eastAsia="Calibri" w:hAnsi="Futura Lt BT"/>
          <w:b/>
          <w:sz w:val="26"/>
          <w:szCs w:val="28"/>
          <w:lang w:eastAsia="en-US"/>
        </w:rPr>
        <w:t>19</w:t>
      </w:r>
      <w:r w:rsidR="004B466D" w:rsidRPr="00C11F60">
        <w:rPr>
          <w:rFonts w:ascii="Futura Lt BT" w:eastAsia="Calibri" w:hAnsi="Futura Lt BT"/>
          <w:b/>
          <w:sz w:val="26"/>
          <w:szCs w:val="28"/>
          <w:lang w:eastAsia="en-US"/>
        </w:rPr>
        <w:t xml:space="preserve"> novembre</w:t>
      </w:r>
      <w:r w:rsidR="00BC33A6" w:rsidRPr="00C11F60">
        <w:rPr>
          <w:rFonts w:ascii="Futura Lt BT" w:eastAsia="Calibri" w:hAnsi="Futura Lt BT"/>
          <w:b/>
          <w:sz w:val="26"/>
          <w:szCs w:val="28"/>
          <w:lang w:eastAsia="en-US"/>
        </w:rPr>
        <w:t xml:space="preserve"> 201</w:t>
      </w:r>
      <w:r w:rsidR="005966F7" w:rsidRPr="00C11F60">
        <w:rPr>
          <w:rFonts w:ascii="Futura Lt BT" w:eastAsia="Calibri" w:hAnsi="Futura Lt BT"/>
          <w:b/>
          <w:sz w:val="26"/>
          <w:szCs w:val="28"/>
          <w:lang w:eastAsia="en-US"/>
        </w:rPr>
        <w:t>9</w:t>
      </w:r>
      <w:r w:rsidRPr="00C11F60">
        <w:rPr>
          <w:rFonts w:ascii="Futura Lt BT" w:eastAsia="Calibri" w:hAnsi="Futura Lt BT"/>
          <w:b/>
          <w:sz w:val="26"/>
          <w:szCs w:val="28"/>
          <w:lang w:eastAsia="en-US"/>
        </w:rPr>
        <w:t xml:space="preserve"> de </w:t>
      </w:r>
      <w:r w:rsidR="00116029" w:rsidRPr="00C11F60">
        <w:rPr>
          <w:rFonts w:ascii="Futura Lt BT" w:eastAsia="Calibri" w:hAnsi="Futura Lt BT"/>
          <w:b/>
          <w:sz w:val="26"/>
          <w:szCs w:val="28"/>
          <w:lang w:eastAsia="en-US"/>
        </w:rPr>
        <w:t>14 h 3</w:t>
      </w:r>
      <w:r w:rsidR="00BC33A6" w:rsidRPr="00C11F60">
        <w:rPr>
          <w:rFonts w:ascii="Futura Lt BT" w:eastAsia="Calibri" w:hAnsi="Futura Lt BT"/>
          <w:b/>
          <w:sz w:val="26"/>
          <w:szCs w:val="28"/>
          <w:lang w:eastAsia="en-US"/>
        </w:rPr>
        <w:t>0</w:t>
      </w:r>
      <w:r w:rsidRPr="00C11F60">
        <w:rPr>
          <w:rFonts w:ascii="Futura Lt BT" w:eastAsia="Calibri" w:hAnsi="Futura Lt BT"/>
          <w:b/>
          <w:sz w:val="26"/>
          <w:szCs w:val="28"/>
          <w:lang w:eastAsia="en-US"/>
        </w:rPr>
        <w:t xml:space="preserve"> à 17 h 00</w:t>
      </w:r>
    </w:p>
    <w:p w:rsidR="00D979E7" w:rsidRPr="00C11F60" w:rsidRDefault="00556409" w:rsidP="00556409">
      <w:pPr>
        <w:spacing w:line="276" w:lineRule="auto"/>
        <w:ind w:left="1701" w:hanging="1418"/>
        <w:jc w:val="center"/>
        <w:rPr>
          <w:rFonts w:ascii="Futura Lt BT" w:eastAsia="Calibri" w:hAnsi="Futura Lt BT"/>
          <w:bCs/>
          <w:i/>
          <w:sz w:val="20"/>
          <w:lang w:eastAsia="en-US"/>
        </w:rPr>
      </w:pPr>
      <w:r w:rsidRPr="00C11F60">
        <w:rPr>
          <w:rFonts w:ascii="Futura Lt BT" w:eastAsia="Calibri" w:hAnsi="Futura Lt BT"/>
          <w:bCs/>
          <w:i/>
          <w:sz w:val="20"/>
          <w:lang w:eastAsia="en-US"/>
        </w:rPr>
        <w:t>Académie nationale de médecine</w:t>
      </w:r>
    </w:p>
    <w:p w:rsidR="00D979E7" w:rsidRPr="00C11F60" w:rsidRDefault="00556409" w:rsidP="00556409">
      <w:pPr>
        <w:spacing w:line="276" w:lineRule="auto"/>
        <w:ind w:left="1701" w:firstLine="142"/>
        <w:jc w:val="center"/>
        <w:rPr>
          <w:rFonts w:ascii="Futura Lt BT" w:eastAsia="Calibri" w:hAnsi="Futura Lt BT"/>
          <w:bCs/>
          <w:i/>
          <w:sz w:val="20"/>
          <w:lang w:eastAsia="en-US"/>
        </w:rPr>
      </w:pPr>
      <w:r w:rsidRPr="00C11F60">
        <w:rPr>
          <w:rFonts w:ascii="Futura Lt BT" w:eastAsia="Calibri" w:hAnsi="Futura Lt BT"/>
          <w:bCs/>
          <w:i/>
          <w:sz w:val="20"/>
          <w:lang w:eastAsia="en-US"/>
        </w:rPr>
        <w:t>16, rue Bonaparte</w:t>
      </w:r>
    </w:p>
    <w:p w:rsidR="00D979E7" w:rsidRPr="00C11F60" w:rsidRDefault="00556409" w:rsidP="00556409">
      <w:pPr>
        <w:spacing w:line="276" w:lineRule="auto"/>
        <w:ind w:left="1701"/>
        <w:jc w:val="center"/>
        <w:rPr>
          <w:rFonts w:ascii="Futura Lt BT" w:eastAsia="Calibri" w:hAnsi="Futura Lt BT"/>
          <w:bCs/>
          <w:i/>
          <w:sz w:val="16"/>
          <w:szCs w:val="20"/>
          <w:lang w:eastAsia="en-US"/>
        </w:rPr>
      </w:pPr>
      <w:r w:rsidRPr="00C11F60">
        <w:rPr>
          <w:rFonts w:ascii="Futura Lt BT" w:eastAsia="Calibri" w:hAnsi="Futura Lt BT"/>
          <w:bCs/>
          <w:i/>
          <w:sz w:val="20"/>
          <w:lang w:eastAsia="en-US"/>
        </w:rPr>
        <w:t>75006 Paris</w:t>
      </w:r>
    </w:p>
    <w:p w:rsidR="00D979E7" w:rsidRPr="00C11F60" w:rsidRDefault="00D979E7" w:rsidP="00073141">
      <w:pPr>
        <w:tabs>
          <w:tab w:val="left" w:pos="1134"/>
          <w:tab w:val="left" w:pos="6663"/>
        </w:tabs>
        <w:spacing w:before="240" w:after="200" w:line="276" w:lineRule="auto"/>
        <w:ind w:left="3261" w:hanging="3119"/>
        <w:jc w:val="center"/>
        <w:rPr>
          <w:rFonts w:ascii="Futura Lt BT" w:eastAsia="Calibri" w:hAnsi="Futura Lt BT"/>
          <w:sz w:val="20"/>
          <w:lang w:eastAsia="en-US"/>
        </w:rPr>
      </w:pPr>
      <w:r w:rsidRPr="00C11F60">
        <w:rPr>
          <w:rFonts w:ascii="Futura Lt BT" w:eastAsia="Calibri" w:hAnsi="Futura Lt BT"/>
          <w:sz w:val="30"/>
          <w:szCs w:val="32"/>
          <w:lang w:eastAsia="en-US"/>
        </w:rPr>
        <w:t>Programme</w:t>
      </w:r>
      <w:r w:rsidR="00FB5DC8" w:rsidRPr="00C11F60">
        <w:rPr>
          <w:rFonts w:ascii="Futura Lt BT" w:eastAsia="Calibri" w:hAnsi="Futura Lt BT"/>
          <w:sz w:val="30"/>
          <w:szCs w:val="32"/>
          <w:lang w:eastAsia="en-US"/>
        </w:rPr>
        <w:t xml:space="preserve"> </w:t>
      </w:r>
    </w:p>
    <w:p w:rsidR="00C11F60" w:rsidRDefault="00C11F60" w:rsidP="00C11F60">
      <w:pPr>
        <w:ind w:left="-567"/>
        <w:jc w:val="both"/>
        <w:rPr>
          <w:rFonts w:ascii="Futura Lt BT" w:eastAsia="Calibri" w:hAnsi="Futura Lt BT"/>
          <w:sz w:val="20"/>
          <w:lang w:eastAsia="en-US"/>
        </w:rPr>
      </w:pPr>
    </w:p>
    <w:p w:rsidR="004B466D" w:rsidRDefault="00052017" w:rsidP="00C11F60">
      <w:pPr>
        <w:ind w:left="-567"/>
        <w:jc w:val="both"/>
        <w:rPr>
          <w:rFonts w:ascii="Futura Lt BT" w:eastAsia="Calibri" w:hAnsi="Futura Lt BT"/>
          <w:sz w:val="20"/>
          <w:szCs w:val="20"/>
          <w:lang w:eastAsia="en-US"/>
        </w:rPr>
      </w:pPr>
      <w:r w:rsidRPr="00C11F60">
        <w:rPr>
          <w:rFonts w:ascii="Futura Lt BT" w:eastAsia="Calibri" w:hAnsi="Futura Lt BT"/>
          <w:sz w:val="20"/>
          <w:lang w:eastAsia="en-US"/>
        </w:rPr>
        <w:t>Objectif de la séance :</w:t>
      </w:r>
      <w:r w:rsidR="00C11F60" w:rsidRPr="00C11F60">
        <w:rPr>
          <w:rFonts w:ascii="Futura Lt BT" w:eastAsia="Calibri" w:hAnsi="Futura Lt BT"/>
          <w:sz w:val="20"/>
          <w:lang w:eastAsia="en-US"/>
        </w:rPr>
        <w:t xml:space="preserve"> </w:t>
      </w:r>
      <w:r w:rsidR="005966F7" w:rsidRPr="00C11F60">
        <w:rPr>
          <w:rFonts w:ascii="Futura Lt BT" w:eastAsia="Calibri" w:hAnsi="Futura Lt BT"/>
          <w:sz w:val="20"/>
          <w:szCs w:val="20"/>
          <w:lang w:eastAsia="en-US"/>
        </w:rPr>
        <w:t>Faire un point sur la maladie en termes de facteurs de risque et prévention, diagnosti</w:t>
      </w:r>
      <w:r w:rsidR="00460B87" w:rsidRPr="00C11F60">
        <w:rPr>
          <w:rFonts w:ascii="Futura Lt BT" w:eastAsia="Calibri" w:hAnsi="Futura Lt BT"/>
          <w:sz w:val="20"/>
          <w:szCs w:val="20"/>
          <w:lang w:eastAsia="en-US"/>
        </w:rPr>
        <w:t>c</w:t>
      </w:r>
      <w:r w:rsidR="005966F7" w:rsidRPr="00C11F60">
        <w:rPr>
          <w:rFonts w:ascii="Futura Lt BT" w:eastAsia="Calibri" w:hAnsi="Futura Lt BT"/>
          <w:sz w:val="20"/>
          <w:szCs w:val="20"/>
          <w:lang w:eastAsia="en-US"/>
        </w:rPr>
        <w:t>, nouvelles approches et nouveaux espoirs thérapeutiques.</w:t>
      </w:r>
    </w:p>
    <w:p w:rsidR="00C11F60" w:rsidRPr="00C11F60" w:rsidRDefault="00C11F60" w:rsidP="00C11F60">
      <w:pPr>
        <w:ind w:left="-567"/>
        <w:jc w:val="both"/>
        <w:rPr>
          <w:rFonts w:ascii="Futura Lt BT" w:eastAsia="Calibri" w:hAnsi="Futura Lt BT"/>
          <w:sz w:val="20"/>
          <w:szCs w:val="20"/>
          <w:lang w:eastAsia="en-US"/>
        </w:rPr>
      </w:pPr>
    </w:p>
    <w:p w:rsidR="004202FF" w:rsidRPr="00C11F60" w:rsidRDefault="004202FF" w:rsidP="004B466D">
      <w:pPr>
        <w:jc w:val="both"/>
        <w:rPr>
          <w:rFonts w:ascii="Futura Lt BT" w:eastAsia="Calibri" w:hAnsi="Futura Lt BT"/>
          <w:sz w:val="20"/>
          <w:lang w:eastAsia="en-US"/>
        </w:rPr>
      </w:pPr>
    </w:p>
    <w:p w:rsidR="004B466D" w:rsidRPr="00C11F60" w:rsidRDefault="00BC33A6" w:rsidP="004B466D">
      <w:pPr>
        <w:tabs>
          <w:tab w:val="left" w:pos="284"/>
        </w:tabs>
        <w:spacing w:line="276" w:lineRule="auto"/>
        <w:ind w:right="-85" w:hanging="567"/>
        <w:jc w:val="both"/>
        <w:rPr>
          <w:rFonts w:ascii="Futura Lt BT" w:eastAsia="Calibri" w:hAnsi="Futura Lt BT"/>
          <w:bCs/>
          <w:sz w:val="20"/>
          <w:szCs w:val="22"/>
          <w:lang w:eastAsia="en-US"/>
        </w:rPr>
      </w:pPr>
      <w:r w:rsidRPr="00C11F60">
        <w:rPr>
          <w:rFonts w:ascii="Futura Lt BT" w:eastAsia="Calibri" w:hAnsi="Futura Lt BT"/>
          <w:bCs/>
          <w:sz w:val="20"/>
          <w:szCs w:val="22"/>
          <w:lang w:eastAsia="en-US"/>
        </w:rPr>
        <w:t>14</w:t>
      </w:r>
      <w:r w:rsidR="00D979E7" w:rsidRPr="00C11F60">
        <w:rPr>
          <w:rFonts w:ascii="Futura Lt BT" w:eastAsia="Calibri" w:hAnsi="Futura Lt BT"/>
          <w:bCs/>
          <w:sz w:val="20"/>
          <w:szCs w:val="22"/>
          <w:lang w:eastAsia="en-US"/>
        </w:rPr>
        <w:t xml:space="preserve"> h </w:t>
      </w:r>
      <w:r w:rsidR="00116029" w:rsidRPr="00C11F60">
        <w:rPr>
          <w:rFonts w:ascii="Futura Lt BT" w:eastAsia="Calibri" w:hAnsi="Futura Lt BT"/>
          <w:bCs/>
          <w:sz w:val="20"/>
          <w:szCs w:val="22"/>
          <w:lang w:eastAsia="en-US"/>
        </w:rPr>
        <w:t>3</w:t>
      </w:r>
      <w:r w:rsidR="00D979E7" w:rsidRPr="00C11F60">
        <w:rPr>
          <w:rFonts w:ascii="Futura Lt BT" w:eastAsia="Calibri" w:hAnsi="Futura Lt BT"/>
          <w:bCs/>
          <w:sz w:val="20"/>
          <w:szCs w:val="22"/>
          <w:lang w:eastAsia="en-US"/>
        </w:rPr>
        <w:t>0</w:t>
      </w:r>
      <w:r w:rsidR="00576D52" w:rsidRPr="00C11F60">
        <w:rPr>
          <w:rFonts w:ascii="Futura Lt BT" w:eastAsia="Calibri" w:hAnsi="Futura Lt BT"/>
          <w:bCs/>
          <w:sz w:val="20"/>
          <w:szCs w:val="22"/>
          <w:lang w:eastAsia="en-US"/>
        </w:rPr>
        <w:tab/>
      </w:r>
      <w:r w:rsidR="00D979E7"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>Ouverture de la séance par</w:t>
      </w:r>
      <w:r w:rsidR="00D979E7" w:rsidRPr="00C11F60">
        <w:rPr>
          <w:rFonts w:ascii="Futura Lt BT" w:eastAsia="Calibri" w:hAnsi="Futura Lt BT"/>
          <w:bCs/>
          <w:sz w:val="20"/>
          <w:szCs w:val="22"/>
          <w:lang w:eastAsia="en-US"/>
        </w:rPr>
        <w:t xml:space="preserve"> </w:t>
      </w:r>
    </w:p>
    <w:p w:rsidR="00556409" w:rsidRPr="00C11F60" w:rsidRDefault="00556409" w:rsidP="00556409">
      <w:pPr>
        <w:tabs>
          <w:tab w:val="left" w:pos="284"/>
        </w:tabs>
        <w:spacing w:line="276" w:lineRule="auto"/>
        <w:ind w:right="-85" w:hanging="567"/>
        <w:jc w:val="both"/>
        <w:rPr>
          <w:rFonts w:ascii="Futura Lt BT" w:eastAsia="Calibri" w:hAnsi="Futura Lt BT"/>
          <w:bCs/>
          <w:i/>
          <w:sz w:val="20"/>
          <w:szCs w:val="22"/>
          <w:lang w:eastAsia="en-US"/>
        </w:rPr>
      </w:pPr>
      <w:r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ab/>
      </w:r>
      <w:r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ab/>
      </w:r>
      <w:r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>Emmanuel</w:t>
      </w:r>
      <w:r w:rsidR="00460B87"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>-Alain</w:t>
      </w:r>
      <w:r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 xml:space="preserve"> </w:t>
      </w:r>
      <w:r w:rsidRPr="00C11F60">
        <w:rPr>
          <w:rFonts w:ascii="Futura Lt BT" w:eastAsia="Calibri" w:hAnsi="Futura Lt BT"/>
          <w:b/>
          <w:bCs/>
          <w:smallCaps/>
          <w:sz w:val="20"/>
          <w:szCs w:val="22"/>
          <w:lang w:eastAsia="en-US"/>
        </w:rPr>
        <w:t>Cabanis</w:t>
      </w:r>
      <w:r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 xml:space="preserve">, Président de l’Académie nationale de </w:t>
      </w:r>
      <w:r w:rsidR="003A1C9E"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>m</w:t>
      </w:r>
      <w:r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>édecine</w:t>
      </w:r>
    </w:p>
    <w:p w:rsidR="00D979E7" w:rsidRPr="00C11F60" w:rsidRDefault="00556409" w:rsidP="004B466D">
      <w:pPr>
        <w:tabs>
          <w:tab w:val="left" w:pos="284"/>
        </w:tabs>
        <w:spacing w:line="276" w:lineRule="auto"/>
        <w:ind w:right="-85" w:hanging="567"/>
        <w:jc w:val="both"/>
        <w:rPr>
          <w:rFonts w:ascii="Futura Lt BT" w:eastAsia="Calibri" w:hAnsi="Futura Lt BT"/>
          <w:bCs/>
          <w:i/>
          <w:sz w:val="20"/>
          <w:szCs w:val="22"/>
          <w:lang w:eastAsia="en-US"/>
        </w:rPr>
      </w:pPr>
      <w:r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ab/>
      </w:r>
      <w:r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ab/>
      </w:r>
      <w:r w:rsidR="005966F7"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>Christiane</w:t>
      </w:r>
      <w:r w:rsidR="00A83D56"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 xml:space="preserve"> </w:t>
      </w:r>
      <w:proofErr w:type="spellStart"/>
      <w:r w:rsidR="005966F7" w:rsidRPr="00C11F60">
        <w:rPr>
          <w:rFonts w:ascii="Futura Lt BT" w:eastAsia="Calibri" w:hAnsi="Futura Lt BT"/>
          <w:b/>
          <w:bCs/>
          <w:smallCaps/>
          <w:sz w:val="20"/>
          <w:szCs w:val="22"/>
          <w:lang w:eastAsia="en-US"/>
        </w:rPr>
        <w:t>Garbay</w:t>
      </w:r>
      <w:proofErr w:type="spellEnd"/>
      <w:r w:rsidR="00D979E7" w:rsidRPr="00C11F60">
        <w:rPr>
          <w:rFonts w:ascii="Futura Lt BT" w:eastAsia="Calibri" w:hAnsi="Futura Lt BT"/>
          <w:bCs/>
          <w:sz w:val="20"/>
          <w:szCs w:val="22"/>
          <w:lang w:eastAsia="en-US"/>
        </w:rPr>
        <w:t>,</w:t>
      </w:r>
      <w:r w:rsidR="00D979E7"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 xml:space="preserve"> </w:t>
      </w:r>
      <w:r w:rsidR="00D979E7"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>Président</w:t>
      </w:r>
      <w:r w:rsidR="005966F7"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>e</w:t>
      </w:r>
      <w:r w:rsidR="00D979E7"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 xml:space="preserve"> de l’Académie nationale de Pharmacie </w:t>
      </w:r>
    </w:p>
    <w:p w:rsidR="0037265A" w:rsidRPr="00C11F60" w:rsidRDefault="00DB3ACB" w:rsidP="0037265A">
      <w:pPr>
        <w:tabs>
          <w:tab w:val="left" w:pos="284"/>
        </w:tabs>
        <w:spacing w:before="240" w:line="276" w:lineRule="auto"/>
        <w:ind w:left="284" w:right="-85" w:hanging="851"/>
        <w:jc w:val="both"/>
        <w:rPr>
          <w:rFonts w:ascii="Futura Lt BT" w:eastAsia="Calibri" w:hAnsi="Futura Lt BT"/>
          <w:sz w:val="20"/>
          <w:lang w:eastAsia="en-US"/>
        </w:rPr>
      </w:pPr>
      <w:r w:rsidRPr="00C11F60">
        <w:rPr>
          <w:rFonts w:ascii="Futura Lt BT" w:eastAsia="Calibri" w:hAnsi="Futura Lt BT"/>
          <w:sz w:val="20"/>
          <w:lang w:eastAsia="en-US"/>
        </w:rPr>
        <w:t xml:space="preserve">14 h </w:t>
      </w:r>
      <w:r w:rsidR="00116029" w:rsidRPr="00C11F60">
        <w:rPr>
          <w:rFonts w:ascii="Futura Lt BT" w:eastAsia="Calibri" w:hAnsi="Futura Lt BT"/>
          <w:sz w:val="20"/>
          <w:lang w:eastAsia="en-US"/>
        </w:rPr>
        <w:t>3</w:t>
      </w:r>
      <w:r w:rsidR="004B466D" w:rsidRPr="00C11F60">
        <w:rPr>
          <w:rFonts w:ascii="Futura Lt BT" w:eastAsia="Calibri" w:hAnsi="Futura Lt BT"/>
          <w:sz w:val="20"/>
          <w:lang w:eastAsia="en-US"/>
        </w:rPr>
        <w:t>5</w:t>
      </w:r>
      <w:r w:rsidR="0037265A" w:rsidRPr="00C11F60">
        <w:rPr>
          <w:rFonts w:ascii="Futura Lt BT" w:eastAsia="Calibri" w:hAnsi="Futura Lt BT"/>
          <w:sz w:val="20"/>
          <w:lang w:eastAsia="en-US"/>
        </w:rPr>
        <w:tab/>
      </w:r>
      <w:r w:rsidR="00460B87" w:rsidRPr="00C11F60">
        <w:rPr>
          <w:rFonts w:ascii="Futura Lt BT" w:eastAsia="Calibri" w:hAnsi="Futura Lt BT"/>
          <w:sz w:val="20"/>
          <w:lang w:eastAsia="en-US"/>
        </w:rPr>
        <w:t xml:space="preserve">Introduction </w:t>
      </w:r>
      <w:r w:rsidR="00073141" w:rsidRPr="00C11F60">
        <w:rPr>
          <w:rFonts w:ascii="Futura Lt BT" w:eastAsia="Calibri" w:hAnsi="Futura Lt BT"/>
          <w:sz w:val="20"/>
          <w:lang w:eastAsia="en-US"/>
        </w:rPr>
        <w:t>« </w:t>
      </w:r>
      <w:r w:rsidR="00556409" w:rsidRPr="00C11F60">
        <w:rPr>
          <w:rFonts w:ascii="Futura Lt BT" w:eastAsia="Calibri" w:hAnsi="Futura Lt BT"/>
          <w:b/>
          <w:i/>
          <w:sz w:val="20"/>
          <w:lang w:eastAsia="en-US"/>
        </w:rPr>
        <w:t>Impa</w:t>
      </w:r>
      <w:r w:rsidR="00B400B6" w:rsidRPr="00C11F60">
        <w:rPr>
          <w:rFonts w:ascii="Futura Lt BT" w:eastAsia="Calibri" w:hAnsi="Futura Lt BT"/>
          <w:b/>
          <w:i/>
          <w:sz w:val="20"/>
          <w:lang w:eastAsia="en-US"/>
        </w:rPr>
        <w:t>ct sociétal de la maladie d’Aloi</w:t>
      </w:r>
      <w:r w:rsidR="00556409" w:rsidRPr="00C11F60">
        <w:rPr>
          <w:rFonts w:ascii="Futura Lt BT" w:eastAsia="Calibri" w:hAnsi="Futura Lt BT"/>
          <w:b/>
          <w:i/>
          <w:sz w:val="20"/>
          <w:lang w:eastAsia="en-US"/>
        </w:rPr>
        <w:t>s Alzheimer</w:t>
      </w:r>
      <w:r w:rsidR="00073141" w:rsidRPr="00C11F60">
        <w:rPr>
          <w:rFonts w:ascii="Futura Lt BT" w:eastAsia="Calibri" w:hAnsi="Futura Lt BT"/>
          <w:sz w:val="20"/>
          <w:lang w:eastAsia="en-US"/>
        </w:rPr>
        <w:t> »</w:t>
      </w:r>
    </w:p>
    <w:p w:rsidR="0037265A" w:rsidRPr="00C11F60" w:rsidRDefault="00311E95" w:rsidP="0037265A">
      <w:pPr>
        <w:spacing w:line="276" w:lineRule="auto"/>
        <w:ind w:left="284"/>
        <w:rPr>
          <w:rFonts w:ascii="Futura Lt BT" w:eastAsia="Calibri" w:hAnsi="Futura Lt BT"/>
          <w:i/>
          <w:sz w:val="20"/>
          <w:lang w:eastAsia="en-US"/>
        </w:rPr>
      </w:pPr>
      <w:r w:rsidRPr="00C11F60">
        <w:rPr>
          <w:rFonts w:ascii="Futura Lt BT" w:eastAsia="Calibri" w:hAnsi="Futura Lt BT"/>
          <w:i/>
          <w:sz w:val="20"/>
          <w:lang w:eastAsia="en-US"/>
        </w:rPr>
        <w:t xml:space="preserve">Jean-Pierre </w:t>
      </w:r>
      <w:r w:rsidRPr="00C11F60">
        <w:rPr>
          <w:rFonts w:ascii="Futura Lt BT" w:eastAsia="Calibri" w:hAnsi="Futura Lt BT"/>
          <w:i/>
          <w:smallCaps/>
          <w:sz w:val="20"/>
          <w:lang w:eastAsia="en-US"/>
        </w:rPr>
        <w:t>Michel</w:t>
      </w:r>
      <w:r w:rsidRPr="00C11F60">
        <w:rPr>
          <w:rFonts w:ascii="Futura Lt BT" w:eastAsia="Calibri" w:hAnsi="Futura Lt BT"/>
          <w:i/>
          <w:sz w:val="20"/>
          <w:lang w:eastAsia="en-US"/>
        </w:rPr>
        <w:t>, membre de l’Académie Gériatrique, Genève</w:t>
      </w:r>
      <w:r w:rsidR="00556409" w:rsidRPr="00C11F60">
        <w:rPr>
          <w:rFonts w:ascii="Futura Lt BT" w:eastAsia="Calibri" w:hAnsi="Futura Lt BT"/>
          <w:i/>
          <w:sz w:val="20"/>
          <w:lang w:eastAsia="en-US"/>
        </w:rPr>
        <w:t>, membre de l’Académie nationale de médecine</w:t>
      </w:r>
    </w:p>
    <w:p w:rsidR="00D057F1" w:rsidRPr="00C11F60" w:rsidRDefault="00B5644B" w:rsidP="00D057F1">
      <w:pPr>
        <w:tabs>
          <w:tab w:val="left" w:pos="284"/>
        </w:tabs>
        <w:spacing w:before="240" w:line="276" w:lineRule="auto"/>
        <w:ind w:left="284" w:right="-85" w:hanging="851"/>
        <w:jc w:val="both"/>
        <w:rPr>
          <w:rFonts w:ascii="Futura Lt BT" w:eastAsia="Calibri" w:hAnsi="Futura Lt BT"/>
          <w:b/>
          <w:sz w:val="20"/>
          <w:lang w:eastAsia="en-US"/>
        </w:rPr>
      </w:pPr>
      <w:r w:rsidRPr="00C11F60">
        <w:rPr>
          <w:rFonts w:ascii="Futura Lt BT" w:eastAsia="Calibri" w:hAnsi="Futura Lt BT"/>
          <w:sz w:val="20"/>
          <w:lang w:eastAsia="en-US"/>
        </w:rPr>
        <w:t xml:space="preserve">14 h </w:t>
      </w:r>
      <w:r w:rsidR="00116029" w:rsidRPr="00C11F60">
        <w:rPr>
          <w:rFonts w:ascii="Futura Lt BT" w:eastAsia="Calibri" w:hAnsi="Futura Lt BT"/>
          <w:sz w:val="20"/>
          <w:lang w:eastAsia="en-US"/>
        </w:rPr>
        <w:t>4</w:t>
      </w:r>
      <w:r w:rsidR="00556409" w:rsidRPr="00C11F60">
        <w:rPr>
          <w:rFonts w:ascii="Futura Lt BT" w:eastAsia="Calibri" w:hAnsi="Futura Lt BT"/>
          <w:sz w:val="20"/>
          <w:lang w:eastAsia="en-US"/>
        </w:rPr>
        <w:t>5</w:t>
      </w:r>
      <w:r w:rsidR="00D057F1" w:rsidRPr="00C11F60">
        <w:rPr>
          <w:rFonts w:ascii="Futura Lt BT" w:eastAsia="Calibri" w:hAnsi="Futura Lt BT"/>
          <w:sz w:val="20"/>
          <w:lang w:eastAsia="en-US"/>
        </w:rPr>
        <w:t xml:space="preserve"> </w:t>
      </w:r>
      <w:r w:rsidR="00D057F1" w:rsidRPr="00C11F60">
        <w:rPr>
          <w:rFonts w:ascii="Futura Lt BT" w:eastAsia="Calibri" w:hAnsi="Futura Lt BT"/>
          <w:b/>
          <w:i/>
          <w:sz w:val="20"/>
          <w:lang w:eastAsia="en-US"/>
        </w:rPr>
        <w:tab/>
        <w:t>« </w:t>
      </w:r>
      <w:r w:rsidR="00B400B6" w:rsidRPr="00C11F60">
        <w:rPr>
          <w:rFonts w:ascii="Futura Lt BT" w:eastAsia="Calibri" w:hAnsi="Futura Lt BT"/>
          <w:b/>
          <w:i/>
          <w:sz w:val="20"/>
          <w:lang w:eastAsia="en-US"/>
        </w:rPr>
        <w:t>Facteurs de risque</w:t>
      </w:r>
      <w:r w:rsidR="00311E95" w:rsidRPr="00C11F60">
        <w:rPr>
          <w:rFonts w:ascii="Futura Lt BT" w:eastAsia="Calibri" w:hAnsi="Futura Lt BT"/>
          <w:b/>
          <w:i/>
          <w:sz w:val="20"/>
          <w:lang w:eastAsia="en-US"/>
        </w:rPr>
        <w:t xml:space="preserve"> </w:t>
      </w:r>
      <w:r w:rsidR="00556409" w:rsidRPr="00C11F60">
        <w:rPr>
          <w:rFonts w:ascii="Futura Lt BT" w:eastAsia="Calibri" w:hAnsi="Futura Lt BT"/>
          <w:b/>
          <w:i/>
          <w:sz w:val="20"/>
          <w:lang w:eastAsia="en-US"/>
        </w:rPr>
        <w:t>de la maladie d’</w:t>
      </w:r>
      <w:r w:rsidR="00B400B6" w:rsidRPr="00C11F60">
        <w:rPr>
          <w:rFonts w:ascii="Futura Lt BT" w:eastAsia="Calibri" w:hAnsi="Futura Lt BT"/>
          <w:b/>
          <w:i/>
          <w:sz w:val="20"/>
          <w:lang w:eastAsia="en-US"/>
        </w:rPr>
        <w:t>Aloi</w:t>
      </w:r>
      <w:r w:rsidR="00073141" w:rsidRPr="00C11F60">
        <w:rPr>
          <w:rFonts w:ascii="Futura Lt BT" w:eastAsia="Calibri" w:hAnsi="Futura Lt BT"/>
          <w:b/>
          <w:i/>
          <w:sz w:val="20"/>
          <w:lang w:eastAsia="en-US"/>
        </w:rPr>
        <w:t xml:space="preserve">s </w:t>
      </w:r>
      <w:r w:rsidR="00556409" w:rsidRPr="00C11F60">
        <w:rPr>
          <w:rFonts w:ascii="Futura Lt BT" w:eastAsia="Calibri" w:hAnsi="Futura Lt BT"/>
          <w:b/>
          <w:i/>
          <w:sz w:val="20"/>
          <w:lang w:eastAsia="en-US"/>
        </w:rPr>
        <w:t>Alzheimer </w:t>
      </w:r>
      <w:r w:rsidRPr="00C11F60">
        <w:rPr>
          <w:rFonts w:ascii="Futura Lt BT" w:eastAsia="Calibri" w:hAnsi="Futura Lt BT"/>
          <w:b/>
          <w:i/>
          <w:sz w:val="20"/>
          <w:lang w:eastAsia="en-US"/>
        </w:rPr>
        <w:t>»</w:t>
      </w:r>
      <w:r w:rsidRPr="00C11F60">
        <w:rPr>
          <w:rFonts w:ascii="Futura Lt BT" w:eastAsia="Calibri" w:hAnsi="Futura Lt BT"/>
          <w:sz w:val="20"/>
          <w:lang w:eastAsia="en-US"/>
        </w:rPr>
        <w:t xml:space="preserve"> </w:t>
      </w:r>
      <w:r w:rsidR="00460B87" w:rsidRPr="00C11F60">
        <w:rPr>
          <w:rFonts w:ascii="Futura Lt BT" w:eastAsia="Calibri" w:hAnsi="Futura Lt BT"/>
          <w:sz w:val="20"/>
          <w:lang w:eastAsia="en-US"/>
        </w:rPr>
        <w:t>(20 min + Q/R)</w:t>
      </w:r>
    </w:p>
    <w:p w:rsidR="0005319C" w:rsidRPr="00007448" w:rsidRDefault="00556409" w:rsidP="0005319C">
      <w:pPr>
        <w:tabs>
          <w:tab w:val="left" w:pos="284"/>
        </w:tabs>
        <w:spacing w:line="276" w:lineRule="auto"/>
        <w:ind w:left="284"/>
        <w:jc w:val="both"/>
        <w:rPr>
          <w:rFonts w:ascii="Futura Lt BT" w:hAnsi="Futura Lt BT"/>
          <w:i/>
          <w:sz w:val="20"/>
          <w:szCs w:val="22"/>
        </w:rPr>
      </w:pPr>
      <w:proofErr w:type="spellStart"/>
      <w:r w:rsidRPr="00007448">
        <w:rPr>
          <w:rFonts w:ascii="Futura Lt BT" w:eastAsia="Calibri" w:hAnsi="Futura Lt BT"/>
          <w:i/>
          <w:sz w:val="20"/>
          <w:lang w:eastAsia="en-US"/>
        </w:rPr>
        <w:t>Arch</w:t>
      </w:r>
      <w:r w:rsidR="00116029" w:rsidRPr="00007448">
        <w:rPr>
          <w:rFonts w:ascii="Futura Lt BT" w:eastAsia="Calibri" w:hAnsi="Futura Lt BT"/>
          <w:i/>
          <w:sz w:val="20"/>
          <w:lang w:eastAsia="en-US"/>
        </w:rPr>
        <w:t>a</w:t>
      </w:r>
      <w:r w:rsidR="00311E95" w:rsidRPr="00007448">
        <w:rPr>
          <w:rFonts w:ascii="Futura Lt BT" w:eastAsia="Calibri" w:hAnsi="Futura Lt BT"/>
          <w:i/>
          <w:sz w:val="20"/>
          <w:lang w:eastAsia="en-US"/>
        </w:rPr>
        <w:t>na</w:t>
      </w:r>
      <w:proofErr w:type="spellEnd"/>
      <w:r w:rsidR="00D057F1" w:rsidRPr="00007448">
        <w:rPr>
          <w:rFonts w:ascii="Futura Lt BT" w:eastAsia="Calibri" w:hAnsi="Futura Lt BT"/>
          <w:i/>
          <w:sz w:val="20"/>
          <w:lang w:eastAsia="en-US"/>
        </w:rPr>
        <w:t xml:space="preserve"> </w:t>
      </w:r>
      <w:r w:rsidR="00311E95" w:rsidRPr="00007448">
        <w:rPr>
          <w:rFonts w:ascii="Futura Lt BT" w:eastAsia="Calibri" w:hAnsi="Futura Lt BT"/>
          <w:i/>
          <w:smallCaps/>
          <w:sz w:val="20"/>
          <w:lang w:eastAsia="en-US"/>
        </w:rPr>
        <w:t xml:space="preserve">Singh </w:t>
      </w:r>
      <w:proofErr w:type="spellStart"/>
      <w:r w:rsidR="00311E95" w:rsidRPr="00007448">
        <w:rPr>
          <w:rFonts w:ascii="Futura Lt BT" w:eastAsia="Calibri" w:hAnsi="Futura Lt BT"/>
          <w:i/>
          <w:smallCaps/>
          <w:sz w:val="20"/>
          <w:lang w:eastAsia="en-US"/>
        </w:rPr>
        <w:t>Manoux</w:t>
      </w:r>
      <w:proofErr w:type="spellEnd"/>
      <w:r w:rsidR="00D057F1" w:rsidRPr="00007448">
        <w:rPr>
          <w:rFonts w:ascii="Futura Lt BT" w:eastAsia="Calibri" w:hAnsi="Futura Lt BT"/>
          <w:smallCaps/>
          <w:sz w:val="20"/>
          <w:lang w:eastAsia="en-US"/>
        </w:rPr>
        <w:t xml:space="preserve">, </w:t>
      </w:r>
      <w:bookmarkStart w:id="0" w:name="_GoBack"/>
      <w:r w:rsidR="00007448" w:rsidRPr="00007448">
        <w:rPr>
          <w:rFonts w:ascii="Futura Lt BT" w:hAnsi="Futura Lt BT"/>
          <w:i/>
          <w:sz w:val="20"/>
          <w:szCs w:val="22"/>
        </w:rPr>
        <w:t>Université de Paris, Inserm U1153, Paris</w:t>
      </w:r>
      <w:bookmarkEnd w:id="0"/>
    </w:p>
    <w:p w:rsidR="00060C7B" w:rsidRPr="00C11F60" w:rsidRDefault="00060C7B" w:rsidP="00060C7B">
      <w:pPr>
        <w:tabs>
          <w:tab w:val="left" w:pos="284"/>
        </w:tabs>
        <w:spacing w:before="240" w:line="276" w:lineRule="auto"/>
        <w:ind w:left="284" w:right="-85" w:hanging="851"/>
        <w:jc w:val="both"/>
        <w:rPr>
          <w:rFonts w:ascii="Futura Lt BT" w:eastAsia="Calibri" w:hAnsi="Futura Lt BT"/>
          <w:b/>
          <w:sz w:val="20"/>
          <w:szCs w:val="22"/>
          <w:lang w:eastAsia="en-US"/>
        </w:rPr>
      </w:pPr>
      <w:r w:rsidRPr="00C11F60">
        <w:rPr>
          <w:rFonts w:ascii="Futura Lt BT" w:eastAsia="Calibri" w:hAnsi="Futura Lt BT"/>
          <w:sz w:val="20"/>
          <w:lang w:eastAsia="en-US"/>
        </w:rPr>
        <w:t>1</w:t>
      </w:r>
      <w:r w:rsidR="00116029" w:rsidRPr="00C11F60">
        <w:rPr>
          <w:rFonts w:ascii="Futura Lt BT" w:eastAsia="Calibri" w:hAnsi="Futura Lt BT"/>
          <w:sz w:val="20"/>
          <w:lang w:eastAsia="en-US"/>
        </w:rPr>
        <w:t>5</w:t>
      </w:r>
      <w:r w:rsidRPr="00C11F60">
        <w:rPr>
          <w:rFonts w:ascii="Futura Lt BT" w:eastAsia="Calibri" w:hAnsi="Futura Lt BT"/>
          <w:sz w:val="20"/>
          <w:lang w:eastAsia="en-US"/>
        </w:rPr>
        <w:t xml:space="preserve"> h </w:t>
      </w:r>
      <w:r w:rsidR="00116029" w:rsidRPr="00C11F60">
        <w:rPr>
          <w:rFonts w:ascii="Futura Lt BT" w:eastAsia="Calibri" w:hAnsi="Futura Lt BT"/>
          <w:sz w:val="20"/>
          <w:lang w:eastAsia="en-US"/>
        </w:rPr>
        <w:t>1</w:t>
      </w:r>
      <w:r w:rsidR="00556409" w:rsidRPr="00C11F60">
        <w:rPr>
          <w:rFonts w:ascii="Futura Lt BT" w:eastAsia="Calibri" w:hAnsi="Futura Lt BT"/>
          <w:sz w:val="20"/>
          <w:lang w:eastAsia="en-US"/>
        </w:rPr>
        <w:t>5</w:t>
      </w:r>
      <w:r w:rsidR="00D057F1" w:rsidRPr="00C11F60">
        <w:rPr>
          <w:rFonts w:ascii="Futura Lt BT" w:eastAsia="Calibri" w:hAnsi="Futura Lt BT"/>
          <w:sz w:val="20"/>
          <w:lang w:eastAsia="en-US"/>
        </w:rPr>
        <w:t xml:space="preserve"> </w:t>
      </w:r>
      <w:r w:rsidRPr="00C11F60">
        <w:rPr>
          <w:rFonts w:ascii="Futura Lt BT" w:eastAsia="Calibri" w:hAnsi="Futura Lt BT"/>
          <w:b/>
          <w:sz w:val="20"/>
          <w:szCs w:val="22"/>
          <w:lang w:eastAsia="en-US"/>
        </w:rPr>
        <w:t>« </w:t>
      </w:r>
      <w:r w:rsidR="0041630B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>Hypothèse infectieuse</w:t>
      </w:r>
      <w:r w:rsidR="00B400B6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 xml:space="preserve"> : Alois Alzheimer </w:t>
      </w:r>
      <w:r w:rsidR="00556409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 xml:space="preserve">et </w:t>
      </w:r>
      <w:r w:rsidR="00B400B6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 xml:space="preserve">autres </w:t>
      </w:r>
      <w:r w:rsidR="00556409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 xml:space="preserve">maladies </w:t>
      </w:r>
      <w:proofErr w:type="spellStart"/>
      <w:r w:rsidR="00556409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>neuro-dégénératives</w:t>
      </w:r>
      <w:proofErr w:type="spellEnd"/>
      <w:r w:rsidR="00D66765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> </w:t>
      </w:r>
      <w:r w:rsidRPr="00C11F60">
        <w:rPr>
          <w:rFonts w:ascii="Futura Lt BT" w:eastAsia="Calibri" w:hAnsi="Futura Lt BT"/>
          <w:b/>
          <w:sz w:val="20"/>
          <w:szCs w:val="22"/>
          <w:lang w:eastAsia="en-US"/>
        </w:rPr>
        <w:t xml:space="preserve">» </w:t>
      </w:r>
      <w:r w:rsidR="00460B87" w:rsidRPr="00C11F60">
        <w:rPr>
          <w:rFonts w:ascii="Futura Lt BT" w:eastAsia="Calibri" w:hAnsi="Futura Lt BT"/>
          <w:sz w:val="20"/>
          <w:lang w:eastAsia="en-US"/>
        </w:rPr>
        <w:t>(20 min + Q/R)</w:t>
      </w:r>
    </w:p>
    <w:p w:rsidR="004B71E2" w:rsidRPr="00C11F60" w:rsidRDefault="0041630B" w:rsidP="004B71E2">
      <w:pPr>
        <w:tabs>
          <w:tab w:val="left" w:pos="284"/>
        </w:tabs>
        <w:spacing w:line="276" w:lineRule="auto"/>
        <w:ind w:left="284"/>
        <w:jc w:val="both"/>
        <w:rPr>
          <w:rFonts w:ascii="Futura Lt BT" w:eastAsia="Calibri" w:hAnsi="Futura Lt BT"/>
          <w:i/>
          <w:sz w:val="20"/>
          <w:szCs w:val="22"/>
          <w:lang w:eastAsia="en-US"/>
        </w:rPr>
      </w:pPr>
      <w:r w:rsidRPr="00C11F60">
        <w:rPr>
          <w:rFonts w:ascii="Futura Lt BT" w:eastAsia="Calibri" w:hAnsi="Futura Lt BT"/>
          <w:i/>
          <w:sz w:val="20"/>
          <w:szCs w:val="22"/>
          <w:lang w:eastAsia="en-US"/>
        </w:rPr>
        <w:t xml:space="preserve">Ronald </w:t>
      </w:r>
      <w:r w:rsidRPr="00C11F60">
        <w:rPr>
          <w:rFonts w:ascii="Futura Lt BT" w:eastAsia="Calibri" w:hAnsi="Futura Lt BT"/>
          <w:i/>
          <w:smallCaps/>
          <w:sz w:val="20"/>
          <w:szCs w:val="22"/>
          <w:lang w:eastAsia="en-US"/>
        </w:rPr>
        <w:t>Melki</w:t>
      </w:r>
      <w:r w:rsidR="00060C7B" w:rsidRPr="00C11F60">
        <w:rPr>
          <w:rFonts w:ascii="Futura Lt BT" w:eastAsia="Calibri" w:hAnsi="Futura Lt BT"/>
          <w:i/>
          <w:sz w:val="20"/>
          <w:szCs w:val="22"/>
          <w:lang w:eastAsia="en-US"/>
        </w:rPr>
        <w:t xml:space="preserve">, </w:t>
      </w:r>
      <w:r w:rsidR="00EE4A8B" w:rsidRPr="00C11F60">
        <w:rPr>
          <w:rFonts w:ascii="Futura Lt BT" w:hAnsi="Futura Lt BT" w:cs="Arial"/>
          <w:i/>
          <w:color w:val="000000"/>
          <w:sz w:val="20"/>
          <w:szCs w:val="22"/>
        </w:rPr>
        <w:t>Institut François Jacob (</w:t>
      </w:r>
      <w:proofErr w:type="spellStart"/>
      <w:r w:rsidR="00EE4A8B" w:rsidRPr="00C11F60">
        <w:rPr>
          <w:rFonts w:ascii="Futura Lt BT" w:hAnsi="Futura Lt BT" w:cs="Arial"/>
          <w:i/>
          <w:color w:val="000000"/>
          <w:sz w:val="20"/>
          <w:szCs w:val="22"/>
        </w:rPr>
        <w:t>MIRCen</w:t>
      </w:r>
      <w:proofErr w:type="spellEnd"/>
      <w:r w:rsidR="00EE4A8B" w:rsidRPr="00C11F60">
        <w:rPr>
          <w:rFonts w:ascii="Futura Lt BT" w:hAnsi="Futura Lt BT" w:cs="Arial"/>
          <w:i/>
          <w:color w:val="000000"/>
          <w:sz w:val="20"/>
          <w:szCs w:val="22"/>
        </w:rPr>
        <w:t>), CEA et Laboratoire des Maladies Neurodégénératives, CNRS</w:t>
      </w:r>
    </w:p>
    <w:p w:rsidR="00060C7B" w:rsidRPr="00C11F60" w:rsidRDefault="00060C7B" w:rsidP="00923974">
      <w:pPr>
        <w:tabs>
          <w:tab w:val="left" w:pos="284"/>
        </w:tabs>
        <w:spacing w:before="240" w:line="276" w:lineRule="auto"/>
        <w:ind w:left="284" w:right="-85" w:hanging="851"/>
        <w:jc w:val="both"/>
        <w:rPr>
          <w:rFonts w:ascii="Futura Lt BT" w:hAnsi="Futura Lt BT"/>
          <w:sz w:val="18"/>
          <w:szCs w:val="20"/>
        </w:rPr>
      </w:pPr>
      <w:r w:rsidRPr="00C11F60">
        <w:rPr>
          <w:rFonts w:ascii="Futura Lt BT" w:hAnsi="Futura Lt BT"/>
          <w:sz w:val="20"/>
          <w:szCs w:val="22"/>
        </w:rPr>
        <w:t>15</w:t>
      </w:r>
      <w:r w:rsidR="00132872" w:rsidRPr="00C11F60">
        <w:rPr>
          <w:rFonts w:ascii="Futura Lt BT" w:hAnsi="Futura Lt BT"/>
          <w:sz w:val="20"/>
          <w:szCs w:val="22"/>
        </w:rPr>
        <w:t xml:space="preserve"> </w:t>
      </w:r>
      <w:r w:rsidRPr="00C11F60">
        <w:rPr>
          <w:rFonts w:ascii="Futura Lt BT" w:hAnsi="Futura Lt BT"/>
          <w:sz w:val="20"/>
          <w:szCs w:val="22"/>
        </w:rPr>
        <w:t>h</w:t>
      </w:r>
      <w:r w:rsidR="00132872" w:rsidRPr="00C11F60">
        <w:rPr>
          <w:rFonts w:ascii="Futura Lt BT" w:hAnsi="Futura Lt BT"/>
          <w:sz w:val="20"/>
          <w:szCs w:val="22"/>
        </w:rPr>
        <w:t xml:space="preserve"> </w:t>
      </w:r>
      <w:r w:rsidR="00460B87" w:rsidRPr="00C11F60">
        <w:rPr>
          <w:rFonts w:ascii="Futura Lt BT" w:hAnsi="Futura Lt BT"/>
          <w:sz w:val="20"/>
          <w:szCs w:val="22"/>
        </w:rPr>
        <w:t>4</w:t>
      </w:r>
      <w:r w:rsidR="00556409" w:rsidRPr="00C11F60">
        <w:rPr>
          <w:rFonts w:ascii="Futura Lt BT" w:hAnsi="Futura Lt BT"/>
          <w:sz w:val="20"/>
          <w:szCs w:val="22"/>
        </w:rPr>
        <w:t>5</w:t>
      </w:r>
      <w:r w:rsidRPr="00C11F60">
        <w:rPr>
          <w:rFonts w:ascii="Futura Lt BT" w:hAnsi="Futura Lt BT"/>
          <w:sz w:val="20"/>
          <w:szCs w:val="22"/>
        </w:rPr>
        <w:t xml:space="preserve"> </w:t>
      </w:r>
      <w:r w:rsidRPr="00C11F60">
        <w:rPr>
          <w:rFonts w:ascii="Futura Lt BT" w:hAnsi="Futura Lt BT"/>
          <w:b/>
          <w:i/>
          <w:sz w:val="18"/>
          <w:szCs w:val="20"/>
        </w:rPr>
        <w:t>« </w:t>
      </w:r>
      <w:r w:rsidR="00B400B6" w:rsidRPr="00C11F60">
        <w:rPr>
          <w:rFonts w:ascii="Futura Lt BT" w:hAnsi="Futura Lt BT"/>
          <w:b/>
          <w:i/>
          <w:sz w:val="18"/>
          <w:szCs w:val="20"/>
        </w:rPr>
        <w:t>Nouvelles techniques d’imagerie cérébrale</w:t>
      </w:r>
      <w:r w:rsidR="006438D9" w:rsidRPr="00C11F60">
        <w:rPr>
          <w:rFonts w:ascii="Futura Lt BT" w:hAnsi="Futura Lt BT"/>
          <w:b/>
          <w:i/>
          <w:sz w:val="18"/>
          <w:szCs w:val="20"/>
        </w:rPr>
        <w:t>, potentiel</w:t>
      </w:r>
      <w:r w:rsidR="00B400B6" w:rsidRPr="00C11F60">
        <w:rPr>
          <w:rFonts w:ascii="Futura Lt BT" w:hAnsi="Futura Lt BT"/>
          <w:b/>
          <w:i/>
          <w:sz w:val="18"/>
          <w:szCs w:val="20"/>
        </w:rPr>
        <w:t xml:space="preserve"> </w:t>
      </w:r>
      <w:r w:rsidR="006438D9" w:rsidRPr="00C11F60">
        <w:rPr>
          <w:rFonts w:ascii="Futura Lt BT" w:hAnsi="Futura Lt BT"/>
          <w:b/>
          <w:i/>
          <w:sz w:val="18"/>
          <w:szCs w:val="20"/>
        </w:rPr>
        <w:t xml:space="preserve">pour la maladie </w:t>
      </w:r>
      <w:r w:rsidR="00B400B6" w:rsidRPr="00C11F60">
        <w:rPr>
          <w:rFonts w:ascii="Futura Lt BT" w:hAnsi="Futura Lt BT"/>
          <w:b/>
          <w:i/>
          <w:sz w:val="18"/>
          <w:szCs w:val="20"/>
        </w:rPr>
        <w:t xml:space="preserve">d’Alois </w:t>
      </w:r>
      <w:r w:rsidR="00B400B6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 xml:space="preserve">Alzheimer </w:t>
      </w:r>
      <w:r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>»</w:t>
      </w:r>
      <w:r w:rsidR="00556409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 xml:space="preserve"> </w:t>
      </w:r>
      <w:r w:rsidR="00460B87" w:rsidRPr="00C11F60">
        <w:rPr>
          <w:rFonts w:ascii="Futura Lt BT" w:eastAsia="Calibri" w:hAnsi="Futura Lt BT"/>
          <w:sz w:val="20"/>
          <w:lang w:eastAsia="en-US"/>
        </w:rPr>
        <w:t>(20 min + Q/R)</w:t>
      </w:r>
    </w:p>
    <w:p w:rsidR="00060C7B" w:rsidRPr="00C11F60" w:rsidRDefault="00466DF6" w:rsidP="00073141">
      <w:pPr>
        <w:tabs>
          <w:tab w:val="left" w:pos="284"/>
        </w:tabs>
        <w:spacing w:line="276" w:lineRule="auto"/>
        <w:ind w:left="284"/>
        <w:jc w:val="both"/>
        <w:rPr>
          <w:rFonts w:ascii="Futura Lt BT" w:hAnsi="Futura Lt BT"/>
          <w:i/>
          <w:sz w:val="20"/>
          <w:szCs w:val="22"/>
        </w:rPr>
      </w:pPr>
      <w:r w:rsidRPr="00C11F60">
        <w:rPr>
          <w:rFonts w:ascii="Futura Lt BT" w:eastAsia="Calibri" w:hAnsi="Futura Lt BT"/>
          <w:i/>
          <w:sz w:val="20"/>
          <w:szCs w:val="22"/>
          <w:lang w:eastAsia="en-US"/>
        </w:rPr>
        <w:t>Denis</w:t>
      </w:r>
      <w:r w:rsidR="00132872" w:rsidRPr="00C11F60">
        <w:rPr>
          <w:rFonts w:ascii="Futura Lt BT" w:eastAsia="Calibri" w:hAnsi="Futura Lt BT"/>
          <w:i/>
          <w:sz w:val="20"/>
          <w:szCs w:val="22"/>
          <w:lang w:eastAsia="en-US"/>
        </w:rPr>
        <w:t xml:space="preserve"> </w:t>
      </w:r>
      <w:r w:rsidR="00116029" w:rsidRPr="00C11F60">
        <w:rPr>
          <w:rFonts w:ascii="Futura Lt BT" w:eastAsia="Calibri" w:hAnsi="Futura Lt BT"/>
          <w:i/>
          <w:smallCaps/>
          <w:sz w:val="20"/>
          <w:szCs w:val="22"/>
          <w:lang w:eastAsia="en-US"/>
        </w:rPr>
        <w:t xml:space="preserve">Le </w:t>
      </w:r>
      <w:proofErr w:type="spellStart"/>
      <w:r w:rsidR="00116029" w:rsidRPr="00C11F60">
        <w:rPr>
          <w:rFonts w:ascii="Futura Lt BT" w:eastAsia="Calibri" w:hAnsi="Futura Lt BT"/>
          <w:i/>
          <w:smallCaps/>
          <w:sz w:val="20"/>
          <w:szCs w:val="22"/>
          <w:lang w:eastAsia="en-US"/>
        </w:rPr>
        <w:t>Bi</w:t>
      </w:r>
      <w:r w:rsidRPr="00C11F60">
        <w:rPr>
          <w:rFonts w:ascii="Futura Lt BT" w:eastAsia="Calibri" w:hAnsi="Futura Lt BT"/>
          <w:i/>
          <w:smallCaps/>
          <w:sz w:val="20"/>
          <w:szCs w:val="22"/>
          <w:lang w:eastAsia="en-US"/>
        </w:rPr>
        <w:t>han</w:t>
      </w:r>
      <w:proofErr w:type="spellEnd"/>
      <w:r w:rsidR="00272FA0" w:rsidRPr="00C11F60">
        <w:rPr>
          <w:rFonts w:ascii="Futura Lt BT" w:eastAsia="Calibri" w:hAnsi="Futura Lt BT"/>
          <w:i/>
          <w:sz w:val="20"/>
          <w:szCs w:val="22"/>
          <w:lang w:eastAsia="en-US"/>
        </w:rPr>
        <w:t xml:space="preserve">, </w:t>
      </w:r>
      <w:r w:rsidR="00073141" w:rsidRPr="00C11F60">
        <w:rPr>
          <w:rFonts w:ascii="Futura Lt BT" w:hAnsi="Futura Lt BT"/>
          <w:i/>
          <w:iCs/>
          <w:sz w:val="20"/>
          <w:szCs w:val="22"/>
        </w:rPr>
        <w:t xml:space="preserve">Directeur-Fondateur de NEUROSPIN, Institut </w:t>
      </w:r>
      <w:proofErr w:type="spellStart"/>
      <w:r w:rsidR="00073141" w:rsidRPr="00C11F60">
        <w:rPr>
          <w:rFonts w:ascii="Futura Lt BT" w:hAnsi="Futura Lt BT"/>
          <w:i/>
          <w:iCs/>
          <w:sz w:val="20"/>
          <w:szCs w:val="22"/>
        </w:rPr>
        <w:t>Joliot</w:t>
      </w:r>
      <w:proofErr w:type="spellEnd"/>
      <w:r w:rsidR="00073141" w:rsidRPr="00C11F60">
        <w:rPr>
          <w:rFonts w:ascii="Futura Lt BT" w:hAnsi="Futura Lt BT"/>
          <w:i/>
          <w:iCs/>
          <w:sz w:val="20"/>
          <w:szCs w:val="22"/>
        </w:rPr>
        <w:t xml:space="preserve">, CEA-Saclay, Membre associé de l’Académie nationale de </w:t>
      </w:r>
      <w:r w:rsidR="00073141" w:rsidRPr="00C11F60">
        <w:rPr>
          <w:rFonts w:ascii="Futura Lt BT" w:eastAsia="Calibri" w:hAnsi="Futura Lt BT"/>
          <w:i/>
          <w:sz w:val="20"/>
          <w:szCs w:val="22"/>
          <w:lang w:eastAsia="en-US"/>
        </w:rPr>
        <w:t>Pharmacie</w:t>
      </w:r>
      <w:r w:rsidR="003A1C9E" w:rsidRPr="00C11F60">
        <w:rPr>
          <w:rFonts w:ascii="Futura Lt BT" w:hAnsi="Futura Lt BT"/>
          <w:i/>
          <w:iCs/>
          <w:sz w:val="20"/>
          <w:szCs w:val="22"/>
        </w:rPr>
        <w:t>, membre de l'Acadé</w:t>
      </w:r>
      <w:r w:rsidR="00073141" w:rsidRPr="00C11F60">
        <w:rPr>
          <w:rFonts w:ascii="Futura Lt BT" w:hAnsi="Futura Lt BT"/>
          <w:i/>
          <w:iCs/>
          <w:sz w:val="20"/>
          <w:szCs w:val="22"/>
        </w:rPr>
        <w:t>mie</w:t>
      </w:r>
      <w:r w:rsidR="003A1C9E" w:rsidRPr="00C11F60">
        <w:rPr>
          <w:rFonts w:ascii="Futura Lt BT" w:hAnsi="Futura Lt BT"/>
          <w:i/>
          <w:iCs/>
          <w:sz w:val="20"/>
          <w:szCs w:val="22"/>
        </w:rPr>
        <w:t xml:space="preserve"> des Sciences, Membre de l'Acadé</w:t>
      </w:r>
      <w:r w:rsidR="00073141" w:rsidRPr="00C11F60">
        <w:rPr>
          <w:rFonts w:ascii="Futura Lt BT" w:hAnsi="Futura Lt BT"/>
          <w:i/>
          <w:iCs/>
          <w:sz w:val="20"/>
          <w:szCs w:val="22"/>
        </w:rPr>
        <w:t>mie des Technologies,</w:t>
      </w:r>
      <w:r w:rsidR="003A1C9E" w:rsidRPr="00C11F60">
        <w:rPr>
          <w:rFonts w:ascii="Futura Lt BT" w:hAnsi="Futura Lt BT"/>
          <w:i/>
          <w:iCs/>
          <w:sz w:val="20"/>
          <w:szCs w:val="22"/>
        </w:rPr>
        <w:t xml:space="preserve"> Membre correspondant de l'Acadé</w:t>
      </w:r>
      <w:r w:rsidR="00073141" w:rsidRPr="00C11F60">
        <w:rPr>
          <w:rFonts w:ascii="Futura Lt BT" w:hAnsi="Futura Lt BT"/>
          <w:i/>
          <w:iCs/>
          <w:sz w:val="20"/>
          <w:szCs w:val="22"/>
        </w:rPr>
        <w:t>mie nationale de médecine</w:t>
      </w:r>
    </w:p>
    <w:p w:rsidR="00466DF6" w:rsidRPr="00C11F60" w:rsidRDefault="00116029" w:rsidP="00466DF6">
      <w:pPr>
        <w:tabs>
          <w:tab w:val="left" w:pos="284"/>
        </w:tabs>
        <w:spacing w:before="240" w:line="276" w:lineRule="auto"/>
        <w:ind w:left="284" w:right="-85" w:hanging="851"/>
        <w:jc w:val="both"/>
        <w:rPr>
          <w:rFonts w:ascii="Futura Lt BT" w:hAnsi="Futura Lt BT"/>
          <w:sz w:val="18"/>
          <w:szCs w:val="20"/>
        </w:rPr>
      </w:pPr>
      <w:r w:rsidRPr="00C11F60">
        <w:rPr>
          <w:rFonts w:ascii="Futura Lt BT" w:hAnsi="Futura Lt BT"/>
          <w:sz w:val="20"/>
          <w:szCs w:val="22"/>
        </w:rPr>
        <w:t>16</w:t>
      </w:r>
      <w:r w:rsidR="00466DF6" w:rsidRPr="00C11F60">
        <w:rPr>
          <w:rFonts w:ascii="Futura Lt BT" w:hAnsi="Futura Lt BT"/>
          <w:sz w:val="20"/>
          <w:szCs w:val="22"/>
        </w:rPr>
        <w:t xml:space="preserve"> h </w:t>
      </w:r>
      <w:r w:rsidRPr="00C11F60">
        <w:rPr>
          <w:rFonts w:ascii="Futura Lt BT" w:hAnsi="Futura Lt BT"/>
          <w:sz w:val="20"/>
          <w:szCs w:val="22"/>
        </w:rPr>
        <w:t>1</w:t>
      </w:r>
      <w:r w:rsidR="00DE5B5B" w:rsidRPr="00C11F60">
        <w:rPr>
          <w:rFonts w:ascii="Futura Lt BT" w:hAnsi="Futura Lt BT"/>
          <w:sz w:val="20"/>
          <w:szCs w:val="22"/>
        </w:rPr>
        <w:t>5</w:t>
      </w:r>
      <w:r w:rsidR="00466DF6" w:rsidRPr="00C11F60">
        <w:rPr>
          <w:rFonts w:ascii="Futura Lt BT" w:hAnsi="Futura Lt BT"/>
          <w:sz w:val="20"/>
          <w:szCs w:val="22"/>
        </w:rPr>
        <w:t xml:space="preserve"> </w:t>
      </w:r>
      <w:r w:rsidR="00466DF6" w:rsidRPr="00C11F60">
        <w:rPr>
          <w:rFonts w:ascii="Futura Lt BT" w:hAnsi="Futura Lt BT"/>
          <w:b/>
          <w:sz w:val="18"/>
          <w:szCs w:val="20"/>
        </w:rPr>
        <w:t>«</w:t>
      </w:r>
      <w:r w:rsidR="00466DF6" w:rsidRPr="00C11F60">
        <w:rPr>
          <w:rFonts w:ascii="Futura Lt BT" w:hAnsi="Futura Lt BT"/>
          <w:sz w:val="18"/>
          <w:szCs w:val="20"/>
        </w:rPr>
        <w:t> </w:t>
      </w:r>
      <w:r w:rsidR="00DE5B5B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 xml:space="preserve">Les nouveaux </w:t>
      </w:r>
      <w:r w:rsidR="00B400B6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>traitements de la maladie d’Aloi</w:t>
      </w:r>
      <w:r w:rsidR="00DE5B5B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>s Alzheimer</w:t>
      </w:r>
      <w:r w:rsidR="00466DF6" w:rsidRPr="00C11F60">
        <w:rPr>
          <w:rFonts w:ascii="Futura Lt BT" w:eastAsia="Calibri" w:hAnsi="Futura Lt BT"/>
          <w:b/>
          <w:i/>
          <w:sz w:val="20"/>
          <w:szCs w:val="22"/>
          <w:lang w:eastAsia="en-US"/>
        </w:rPr>
        <w:t> </w:t>
      </w:r>
      <w:r w:rsidR="00466DF6" w:rsidRPr="00C11F60">
        <w:rPr>
          <w:rFonts w:ascii="Futura Lt BT" w:eastAsia="Calibri" w:hAnsi="Futura Lt BT"/>
          <w:b/>
          <w:sz w:val="20"/>
          <w:szCs w:val="22"/>
          <w:lang w:eastAsia="en-US"/>
        </w:rPr>
        <w:t>»</w:t>
      </w:r>
      <w:r w:rsidR="00460B87" w:rsidRPr="00C11F60">
        <w:rPr>
          <w:rFonts w:ascii="Futura Lt BT" w:eastAsia="Calibri" w:hAnsi="Futura Lt BT"/>
          <w:b/>
          <w:sz w:val="20"/>
          <w:szCs w:val="22"/>
          <w:lang w:eastAsia="en-US"/>
        </w:rPr>
        <w:t xml:space="preserve"> </w:t>
      </w:r>
      <w:r w:rsidR="00460B87" w:rsidRPr="00C11F60">
        <w:rPr>
          <w:rFonts w:ascii="Futura Lt BT" w:eastAsia="Calibri" w:hAnsi="Futura Lt BT"/>
          <w:sz w:val="20"/>
          <w:lang w:eastAsia="en-US"/>
        </w:rPr>
        <w:t>(20 min + Q/R)</w:t>
      </w:r>
    </w:p>
    <w:p w:rsidR="00466DF6" w:rsidRPr="00C11F60" w:rsidRDefault="00DE5B5B" w:rsidP="00466DF6">
      <w:pPr>
        <w:tabs>
          <w:tab w:val="left" w:pos="284"/>
        </w:tabs>
        <w:spacing w:line="276" w:lineRule="auto"/>
        <w:ind w:left="284"/>
        <w:jc w:val="both"/>
        <w:rPr>
          <w:rFonts w:ascii="Futura Lt BT" w:hAnsi="Futura Lt BT"/>
          <w:i/>
          <w:sz w:val="20"/>
          <w:szCs w:val="22"/>
        </w:rPr>
      </w:pPr>
      <w:r w:rsidRPr="00C11F60">
        <w:rPr>
          <w:rFonts w:ascii="Futura Lt BT" w:eastAsia="Calibri" w:hAnsi="Futura Lt BT"/>
          <w:i/>
          <w:sz w:val="20"/>
          <w:szCs w:val="22"/>
          <w:lang w:eastAsia="en-US"/>
        </w:rPr>
        <w:t>Bruno</w:t>
      </w:r>
      <w:r w:rsidR="00466DF6" w:rsidRPr="00C11F60">
        <w:rPr>
          <w:rFonts w:ascii="Futura Lt BT" w:eastAsia="Calibri" w:hAnsi="Futura Lt BT"/>
          <w:i/>
          <w:sz w:val="20"/>
          <w:szCs w:val="22"/>
          <w:lang w:eastAsia="en-US"/>
        </w:rPr>
        <w:t xml:space="preserve"> </w:t>
      </w:r>
      <w:proofErr w:type="spellStart"/>
      <w:r w:rsidR="00466DF6" w:rsidRPr="00C11F60">
        <w:rPr>
          <w:rFonts w:ascii="Futura Lt BT" w:eastAsia="Calibri" w:hAnsi="Futura Lt BT"/>
          <w:i/>
          <w:smallCaps/>
          <w:sz w:val="20"/>
          <w:szCs w:val="22"/>
          <w:lang w:eastAsia="en-US"/>
        </w:rPr>
        <w:t>V</w:t>
      </w:r>
      <w:r w:rsidRPr="00C11F60">
        <w:rPr>
          <w:rFonts w:ascii="Futura Lt BT" w:eastAsia="Calibri" w:hAnsi="Futura Lt BT"/>
          <w:i/>
          <w:smallCaps/>
          <w:sz w:val="20"/>
          <w:szCs w:val="22"/>
          <w:lang w:eastAsia="en-US"/>
        </w:rPr>
        <w:t>e</w:t>
      </w:r>
      <w:r w:rsidR="00466DF6" w:rsidRPr="00C11F60">
        <w:rPr>
          <w:rFonts w:ascii="Futura Lt BT" w:eastAsia="Calibri" w:hAnsi="Futura Lt BT"/>
          <w:i/>
          <w:smallCaps/>
          <w:sz w:val="20"/>
          <w:szCs w:val="22"/>
          <w:lang w:eastAsia="en-US"/>
        </w:rPr>
        <w:t>llas</w:t>
      </w:r>
      <w:proofErr w:type="spellEnd"/>
      <w:r w:rsidR="00466DF6" w:rsidRPr="00C11F60">
        <w:rPr>
          <w:rFonts w:ascii="Futura Lt BT" w:eastAsia="Calibri" w:hAnsi="Futura Lt BT"/>
          <w:i/>
          <w:sz w:val="20"/>
          <w:szCs w:val="22"/>
          <w:lang w:eastAsia="en-US"/>
        </w:rPr>
        <w:t xml:space="preserve">, </w:t>
      </w:r>
      <w:proofErr w:type="spellStart"/>
      <w:r w:rsidR="00466DF6" w:rsidRPr="00C11F60">
        <w:rPr>
          <w:rFonts w:ascii="Futura Lt BT" w:hAnsi="Futura Lt BT"/>
          <w:i/>
          <w:sz w:val="20"/>
          <w:szCs w:val="22"/>
        </w:rPr>
        <w:t>Alzheimer’s</w:t>
      </w:r>
      <w:proofErr w:type="spellEnd"/>
      <w:r w:rsidR="00466DF6" w:rsidRPr="00C11F60">
        <w:rPr>
          <w:rFonts w:ascii="Futura Lt BT" w:hAnsi="Futura Lt BT"/>
          <w:i/>
          <w:sz w:val="20"/>
          <w:szCs w:val="22"/>
        </w:rPr>
        <w:t xml:space="preserve"> </w:t>
      </w:r>
      <w:proofErr w:type="spellStart"/>
      <w:r w:rsidR="00466DF6" w:rsidRPr="00C11F60">
        <w:rPr>
          <w:rFonts w:ascii="Futura Lt BT" w:hAnsi="Futura Lt BT"/>
          <w:i/>
          <w:sz w:val="20"/>
          <w:szCs w:val="22"/>
        </w:rPr>
        <w:t>Dis</w:t>
      </w:r>
      <w:r w:rsidR="00460B87" w:rsidRPr="00C11F60">
        <w:rPr>
          <w:rFonts w:ascii="Futura Lt BT" w:hAnsi="Futura Lt BT"/>
          <w:i/>
          <w:sz w:val="20"/>
          <w:szCs w:val="22"/>
        </w:rPr>
        <w:t>ease</w:t>
      </w:r>
      <w:proofErr w:type="spellEnd"/>
      <w:r w:rsidR="00460B87" w:rsidRPr="00C11F60">
        <w:rPr>
          <w:rFonts w:ascii="Futura Lt BT" w:hAnsi="Futura Lt BT"/>
          <w:i/>
          <w:sz w:val="20"/>
          <w:szCs w:val="22"/>
        </w:rPr>
        <w:t xml:space="preserve"> </w:t>
      </w:r>
      <w:proofErr w:type="spellStart"/>
      <w:r w:rsidR="00460B87" w:rsidRPr="00C11F60">
        <w:rPr>
          <w:rFonts w:ascii="Futura Lt BT" w:hAnsi="Futura Lt BT"/>
          <w:i/>
          <w:sz w:val="20"/>
          <w:szCs w:val="22"/>
        </w:rPr>
        <w:t>Research</w:t>
      </w:r>
      <w:proofErr w:type="spellEnd"/>
      <w:r w:rsidR="00460B87" w:rsidRPr="00C11F60">
        <w:rPr>
          <w:rFonts w:ascii="Futura Lt BT" w:hAnsi="Futura Lt BT"/>
          <w:i/>
          <w:sz w:val="20"/>
          <w:szCs w:val="22"/>
        </w:rPr>
        <w:t xml:space="preserve"> and </w:t>
      </w:r>
      <w:proofErr w:type="spellStart"/>
      <w:r w:rsidR="00460B87" w:rsidRPr="00C11F60">
        <w:rPr>
          <w:rFonts w:ascii="Futura Lt BT" w:hAnsi="Futura Lt BT"/>
          <w:i/>
          <w:sz w:val="20"/>
          <w:szCs w:val="22"/>
        </w:rPr>
        <w:t>Clinical</w:t>
      </w:r>
      <w:proofErr w:type="spellEnd"/>
      <w:r w:rsidR="00460B87" w:rsidRPr="00C11F60">
        <w:rPr>
          <w:rFonts w:ascii="Futura Lt BT" w:hAnsi="Futura Lt BT"/>
          <w:i/>
          <w:sz w:val="20"/>
          <w:szCs w:val="22"/>
        </w:rPr>
        <w:t xml:space="preserve"> Cent</w:t>
      </w:r>
      <w:r w:rsidR="00466DF6" w:rsidRPr="00C11F60">
        <w:rPr>
          <w:rFonts w:ascii="Futura Lt BT" w:hAnsi="Futura Lt BT"/>
          <w:i/>
          <w:sz w:val="20"/>
          <w:szCs w:val="22"/>
        </w:rPr>
        <w:t xml:space="preserve">er, </w:t>
      </w:r>
      <w:proofErr w:type="spellStart"/>
      <w:r w:rsidR="00466DF6" w:rsidRPr="00C11F60">
        <w:rPr>
          <w:rFonts w:ascii="Futura Lt BT" w:hAnsi="Futura Lt BT"/>
          <w:i/>
          <w:sz w:val="20"/>
          <w:szCs w:val="22"/>
        </w:rPr>
        <w:t>Gérontopôle</w:t>
      </w:r>
      <w:proofErr w:type="spellEnd"/>
      <w:r w:rsidR="00466DF6" w:rsidRPr="00C11F60">
        <w:rPr>
          <w:rFonts w:ascii="Futura Lt BT" w:hAnsi="Futura Lt BT"/>
          <w:i/>
          <w:sz w:val="20"/>
          <w:szCs w:val="22"/>
        </w:rPr>
        <w:t>, Toulouse</w:t>
      </w:r>
      <w:r w:rsidRPr="00C11F60">
        <w:rPr>
          <w:rFonts w:ascii="Futura Lt BT" w:hAnsi="Futura Lt BT"/>
          <w:i/>
          <w:sz w:val="20"/>
          <w:szCs w:val="22"/>
        </w:rPr>
        <w:t>, membre de l’Académie nationale de médecine</w:t>
      </w:r>
    </w:p>
    <w:p w:rsidR="00466DF6" w:rsidRPr="00C11F60" w:rsidRDefault="00116029" w:rsidP="00466DF6">
      <w:pPr>
        <w:tabs>
          <w:tab w:val="left" w:pos="284"/>
        </w:tabs>
        <w:spacing w:before="240" w:line="276" w:lineRule="auto"/>
        <w:ind w:left="284" w:right="-85" w:hanging="851"/>
        <w:jc w:val="both"/>
        <w:rPr>
          <w:rFonts w:ascii="Futura Lt BT" w:eastAsia="Calibri" w:hAnsi="Futura Lt BT"/>
          <w:sz w:val="20"/>
          <w:lang w:eastAsia="en-US"/>
        </w:rPr>
      </w:pPr>
      <w:r w:rsidRPr="00C11F60">
        <w:rPr>
          <w:rFonts w:ascii="Futura Lt BT" w:eastAsia="Calibri" w:hAnsi="Futura Lt BT"/>
          <w:sz w:val="20"/>
          <w:lang w:eastAsia="en-US"/>
        </w:rPr>
        <w:t>16 h 4</w:t>
      </w:r>
      <w:r w:rsidR="00DE5B5B" w:rsidRPr="00C11F60">
        <w:rPr>
          <w:rFonts w:ascii="Futura Lt BT" w:eastAsia="Calibri" w:hAnsi="Futura Lt BT"/>
          <w:sz w:val="20"/>
          <w:lang w:eastAsia="en-US"/>
        </w:rPr>
        <w:t>5</w:t>
      </w:r>
      <w:r w:rsidR="00466DF6" w:rsidRPr="00C11F60">
        <w:rPr>
          <w:rFonts w:ascii="Futura Lt BT" w:eastAsia="Calibri" w:hAnsi="Futura Lt BT"/>
          <w:sz w:val="20"/>
          <w:lang w:eastAsia="en-US"/>
        </w:rPr>
        <w:t xml:space="preserve"> Conclusions</w:t>
      </w:r>
    </w:p>
    <w:p w:rsidR="00DE5B5B" w:rsidRPr="00C11F60" w:rsidRDefault="00DE5B5B" w:rsidP="00DE5B5B">
      <w:pPr>
        <w:spacing w:line="276" w:lineRule="auto"/>
        <w:ind w:left="284"/>
        <w:rPr>
          <w:rFonts w:ascii="Futura Lt BT" w:eastAsia="Calibri" w:hAnsi="Futura Lt BT"/>
          <w:i/>
          <w:sz w:val="20"/>
          <w:lang w:eastAsia="en-US"/>
        </w:rPr>
      </w:pPr>
      <w:r w:rsidRPr="00C11F60">
        <w:rPr>
          <w:rFonts w:ascii="Futura Lt BT" w:eastAsia="Calibri" w:hAnsi="Futura Lt BT"/>
          <w:i/>
          <w:sz w:val="20"/>
          <w:lang w:eastAsia="en-US"/>
        </w:rPr>
        <w:t xml:space="preserve">Jean-Pierre </w:t>
      </w:r>
      <w:r w:rsidRPr="00C11F60">
        <w:rPr>
          <w:rFonts w:ascii="Futura Lt BT" w:eastAsia="Calibri" w:hAnsi="Futura Lt BT"/>
          <w:i/>
          <w:smallCaps/>
          <w:sz w:val="20"/>
          <w:lang w:eastAsia="en-US"/>
        </w:rPr>
        <w:t>Michel</w:t>
      </w:r>
      <w:r w:rsidRPr="00C11F60">
        <w:rPr>
          <w:rFonts w:ascii="Futura Lt BT" w:eastAsia="Calibri" w:hAnsi="Futura Lt BT"/>
          <w:i/>
          <w:sz w:val="20"/>
          <w:lang w:eastAsia="en-US"/>
        </w:rPr>
        <w:t>, membre de l’Académie Gériatrique, Genève, membre de l’Académie nationale de médecine</w:t>
      </w:r>
    </w:p>
    <w:p w:rsidR="00132872" w:rsidRPr="00C11F60" w:rsidRDefault="00466DF6" w:rsidP="00132872">
      <w:pPr>
        <w:tabs>
          <w:tab w:val="left" w:pos="284"/>
        </w:tabs>
        <w:spacing w:before="240" w:line="276" w:lineRule="auto"/>
        <w:ind w:left="284" w:right="-85" w:hanging="851"/>
        <w:jc w:val="both"/>
        <w:rPr>
          <w:rFonts w:ascii="Futura Lt BT" w:eastAsia="Calibri" w:hAnsi="Futura Lt BT"/>
          <w:b/>
          <w:sz w:val="20"/>
          <w:szCs w:val="22"/>
          <w:lang w:eastAsia="en-US"/>
        </w:rPr>
      </w:pPr>
      <w:r w:rsidRPr="00C11F60">
        <w:rPr>
          <w:rFonts w:ascii="Futura Lt BT" w:eastAsia="Calibri" w:hAnsi="Futura Lt BT"/>
          <w:sz w:val="20"/>
          <w:szCs w:val="22"/>
          <w:lang w:eastAsia="en-US"/>
        </w:rPr>
        <w:t>16</w:t>
      </w:r>
      <w:r w:rsidR="00132872" w:rsidRPr="00C11F60">
        <w:rPr>
          <w:rFonts w:ascii="Futura Lt BT" w:eastAsia="Calibri" w:hAnsi="Futura Lt BT"/>
          <w:sz w:val="20"/>
          <w:szCs w:val="22"/>
          <w:lang w:eastAsia="en-US"/>
        </w:rPr>
        <w:t xml:space="preserve"> </w:t>
      </w:r>
      <w:r w:rsidR="00DA159C" w:rsidRPr="00C11F60">
        <w:rPr>
          <w:rFonts w:ascii="Futura Lt BT" w:eastAsia="Calibri" w:hAnsi="Futura Lt BT"/>
          <w:sz w:val="20"/>
          <w:szCs w:val="22"/>
          <w:lang w:eastAsia="en-US"/>
        </w:rPr>
        <w:t>h</w:t>
      </w:r>
      <w:r w:rsidR="00132872" w:rsidRPr="00C11F60">
        <w:rPr>
          <w:rFonts w:ascii="Futura Lt BT" w:eastAsia="Calibri" w:hAnsi="Futura Lt BT"/>
          <w:sz w:val="20"/>
          <w:szCs w:val="22"/>
          <w:lang w:eastAsia="en-US"/>
        </w:rPr>
        <w:t xml:space="preserve"> </w:t>
      </w:r>
      <w:r w:rsidR="00116029" w:rsidRPr="00C11F60">
        <w:rPr>
          <w:rFonts w:ascii="Futura Lt BT" w:eastAsia="Calibri" w:hAnsi="Futura Lt BT"/>
          <w:sz w:val="20"/>
          <w:szCs w:val="22"/>
          <w:lang w:eastAsia="en-US"/>
        </w:rPr>
        <w:t>5</w:t>
      </w:r>
      <w:r w:rsidRPr="00C11F60">
        <w:rPr>
          <w:rFonts w:ascii="Futura Lt BT" w:eastAsia="Calibri" w:hAnsi="Futura Lt BT"/>
          <w:sz w:val="20"/>
          <w:szCs w:val="22"/>
          <w:lang w:eastAsia="en-US"/>
        </w:rPr>
        <w:t>5</w:t>
      </w:r>
      <w:r w:rsidR="00DA159C" w:rsidRPr="00C11F60">
        <w:rPr>
          <w:rFonts w:ascii="Futura Lt BT" w:eastAsia="Calibri" w:hAnsi="Futura Lt BT"/>
          <w:i/>
          <w:sz w:val="20"/>
          <w:szCs w:val="22"/>
          <w:lang w:eastAsia="en-US"/>
        </w:rPr>
        <w:t xml:space="preserve"> </w:t>
      </w:r>
      <w:r w:rsidR="008C2204" w:rsidRPr="00C11F60">
        <w:rPr>
          <w:rFonts w:ascii="Futura Lt BT" w:eastAsia="Calibri" w:hAnsi="Futura Lt BT"/>
          <w:b/>
          <w:sz w:val="20"/>
          <w:szCs w:val="22"/>
          <w:lang w:eastAsia="en-US"/>
        </w:rPr>
        <w:t>C</w:t>
      </w:r>
      <w:r w:rsidR="00C11F60" w:rsidRPr="00C11F60">
        <w:rPr>
          <w:rFonts w:ascii="Futura Lt BT" w:eastAsia="Calibri" w:hAnsi="Futura Lt BT"/>
          <w:b/>
          <w:sz w:val="20"/>
          <w:szCs w:val="22"/>
          <w:lang w:eastAsia="en-US"/>
        </w:rPr>
        <w:t>lôture par</w:t>
      </w:r>
    </w:p>
    <w:p w:rsidR="00466DF6" w:rsidRPr="00C11F60" w:rsidRDefault="00466DF6" w:rsidP="00466DF6">
      <w:pPr>
        <w:tabs>
          <w:tab w:val="left" w:pos="284"/>
        </w:tabs>
        <w:spacing w:line="276" w:lineRule="auto"/>
        <w:ind w:right="-85" w:hanging="567"/>
        <w:jc w:val="both"/>
        <w:rPr>
          <w:rFonts w:ascii="Futura Lt BT" w:eastAsia="Calibri" w:hAnsi="Futura Lt BT"/>
          <w:bCs/>
          <w:i/>
          <w:sz w:val="20"/>
          <w:szCs w:val="22"/>
          <w:lang w:eastAsia="en-US"/>
        </w:rPr>
      </w:pPr>
      <w:r w:rsidRPr="00C11F60">
        <w:rPr>
          <w:rFonts w:ascii="Futura Lt BT" w:eastAsia="Calibri" w:hAnsi="Futura Lt BT"/>
          <w:bCs/>
          <w:sz w:val="20"/>
          <w:szCs w:val="22"/>
          <w:lang w:eastAsia="en-US"/>
        </w:rPr>
        <w:tab/>
      </w:r>
      <w:r w:rsidRPr="00C11F60">
        <w:rPr>
          <w:rFonts w:ascii="Futura Lt BT" w:eastAsia="Calibri" w:hAnsi="Futura Lt BT"/>
          <w:bCs/>
          <w:sz w:val="20"/>
          <w:szCs w:val="22"/>
          <w:lang w:eastAsia="en-US"/>
        </w:rPr>
        <w:tab/>
      </w:r>
      <w:r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 xml:space="preserve">Christiane </w:t>
      </w:r>
      <w:proofErr w:type="spellStart"/>
      <w:r w:rsidRPr="00C11F60">
        <w:rPr>
          <w:rFonts w:ascii="Futura Lt BT" w:eastAsia="Calibri" w:hAnsi="Futura Lt BT"/>
          <w:b/>
          <w:bCs/>
          <w:smallCaps/>
          <w:sz w:val="20"/>
          <w:szCs w:val="22"/>
          <w:lang w:eastAsia="en-US"/>
        </w:rPr>
        <w:t>Garbay</w:t>
      </w:r>
      <w:proofErr w:type="spellEnd"/>
      <w:r w:rsidRPr="00C11F60">
        <w:rPr>
          <w:rFonts w:ascii="Futura Lt BT" w:eastAsia="Calibri" w:hAnsi="Futura Lt BT"/>
          <w:bCs/>
          <w:sz w:val="20"/>
          <w:szCs w:val="22"/>
          <w:lang w:eastAsia="en-US"/>
        </w:rPr>
        <w:t>,</w:t>
      </w:r>
      <w:r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 xml:space="preserve"> </w:t>
      </w:r>
      <w:r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>Présidente de l’</w:t>
      </w:r>
      <w:r w:rsidR="00C11F60"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>Académie nationale de Pharmacie</w:t>
      </w:r>
    </w:p>
    <w:p w:rsidR="00132872" w:rsidRPr="00C11F60" w:rsidRDefault="00466DF6" w:rsidP="00466DF6">
      <w:pPr>
        <w:tabs>
          <w:tab w:val="left" w:pos="284"/>
        </w:tabs>
        <w:spacing w:line="276" w:lineRule="auto"/>
        <w:ind w:right="-85" w:hanging="567"/>
        <w:jc w:val="both"/>
        <w:rPr>
          <w:rFonts w:ascii="Futura Lt BT" w:eastAsia="Calibri" w:hAnsi="Futura Lt BT"/>
          <w:bCs/>
          <w:i/>
          <w:sz w:val="20"/>
          <w:szCs w:val="22"/>
          <w:lang w:eastAsia="en-US"/>
        </w:rPr>
      </w:pPr>
      <w:r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ab/>
      </w:r>
      <w:r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ab/>
      </w:r>
      <w:r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>Emmanuel</w:t>
      </w:r>
      <w:r w:rsidR="006438D9"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>-Alain</w:t>
      </w:r>
      <w:r w:rsidRPr="00C11F60">
        <w:rPr>
          <w:rFonts w:ascii="Futura Lt BT" w:eastAsia="Calibri" w:hAnsi="Futura Lt BT"/>
          <w:b/>
          <w:bCs/>
          <w:sz w:val="20"/>
          <w:szCs w:val="22"/>
          <w:lang w:eastAsia="en-US"/>
        </w:rPr>
        <w:t xml:space="preserve"> </w:t>
      </w:r>
      <w:r w:rsidRPr="00C11F60">
        <w:rPr>
          <w:rFonts w:ascii="Futura Lt BT" w:eastAsia="Calibri" w:hAnsi="Futura Lt BT"/>
          <w:b/>
          <w:bCs/>
          <w:smallCaps/>
          <w:sz w:val="20"/>
          <w:szCs w:val="22"/>
          <w:lang w:eastAsia="en-US"/>
        </w:rPr>
        <w:t>Cabanis</w:t>
      </w:r>
      <w:r w:rsidRPr="00C11F60">
        <w:rPr>
          <w:rFonts w:ascii="Futura Lt BT" w:eastAsia="Calibri" w:hAnsi="Futura Lt BT"/>
          <w:bCs/>
          <w:i/>
          <w:sz w:val="20"/>
          <w:szCs w:val="22"/>
          <w:lang w:eastAsia="en-US"/>
        </w:rPr>
        <w:t>, Président de l’Académie nationale de Médecine</w:t>
      </w:r>
    </w:p>
    <w:sectPr w:rsidR="00132872" w:rsidRPr="00C11F60" w:rsidSect="00C11F6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1" w:bottom="397" w:left="1418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EA" w:rsidRDefault="00DC65EA">
      <w:r>
        <w:separator/>
      </w:r>
    </w:p>
  </w:endnote>
  <w:endnote w:type="continuationSeparator" w:id="0">
    <w:p w:rsidR="00DC65EA" w:rsidRDefault="00D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Times New Roman Gras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4A" w:rsidRPr="004B466D" w:rsidRDefault="005F1B4A" w:rsidP="00C02D95">
    <w:pPr>
      <w:pStyle w:val="Pieddepage"/>
      <w:framePr w:wrap="around" w:vAnchor="text" w:hAnchor="margin" w:xAlign="right" w:y="1"/>
      <w:rPr>
        <w:rStyle w:val="Numrodepage"/>
        <w:rFonts w:ascii="Futura Lt BT" w:hAnsi="Futura Lt BT"/>
      </w:rPr>
    </w:pPr>
    <w:r w:rsidRPr="004B466D">
      <w:rPr>
        <w:rStyle w:val="Numrodepage"/>
        <w:rFonts w:ascii="Futura Lt BT" w:hAnsi="Futura Lt BT"/>
      </w:rPr>
      <w:fldChar w:fldCharType="begin"/>
    </w:r>
    <w:r w:rsidRPr="004B466D">
      <w:rPr>
        <w:rStyle w:val="Numrodepage"/>
        <w:rFonts w:ascii="Futura Lt BT" w:hAnsi="Futura Lt BT"/>
      </w:rPr>
      <w:instrText xml:space="preserve">PAGE  </w:instrText>
    </w:r>
    <w:r w:rsidRPr="004B466D">
      <w:rPr>
        <w:rStyle w:val="Numrodepage"/>
        <w:rFonts w:ascii="Futura Lt BT" w:hAnsi="Futura Lt BT"/>
      </w:rPr>
      <w:fldChar w:fldCharType="end"/>
    </w:r>
  </w:p>
  <w:p w:rsidR="005F1B4A" w:rsidRPr="004B466D" w:rsidRDefault="005F1B4A" w:rsidP="00FD4D48">
    <w:pPr>
      <w:pStyle w:val="Pieddepage"/>
      <w:ind w:right="360"/>
      <w:rPr>
        <w:rFonts w:ascii="Futura Lt BT" w:hAnsi="Futura Lt B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4A" w:rsidRPr="004B466D" w:rsidRDefault="005F1B4A" w:rsidP="008C4E57">
    <w:pPr>
      <w:pStyle w:val="Pieddepage"/>
      <w:ind w:right="360"/>
      <w:jc w:val="right"/>
      <w:rPr>
        <w:rFonts w:ascii="Futura Lt BT" w:hAnsi="Futura Lt BT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4A" w:rsidRDefault="005F1B4A" w:rsidP="0056516F">
    <w:pPr>
      <w:pStyle w:val="Pieddepage"/>
      <w:tabs>
        <w:tab w:val="right" w:pos="8505"/>
      </w:tabs>
      <w:ind w:right="360" w:firstLine="708"/>
      <w:jc w:val="center"/>
      <w:rPr>
        <w:i/>
        <w:sz w:val="18"/>
        <w:szCs w:val="18"/>
      </w:rPr>
    </w:pPr>
    <w:r w:rsidRPr="0056516F">
      <w:rPr>
        <w:i/>
        <w:sz w:val="18"/>
        <w:szCs w:val="18"/>
      </w:rPr>
      <w:t xml:space="preserve">   </w:t>
    </w:r>
    <w:r w:rsidRPr="0056516F">
      <w:rPr>
        <w:i/>
        <w:sz w:val="18"/>
        <w:szCs w:val="18"/>
      </w:rPr>
      <w:tab/>
    </w:r>
  </w:p>
  <w:p w:rsidR="005F1B4A" w:rsidRPr="0056516F" w:rsidRDefault="005F1B4A" w:rsidP="0056516F">
    <w:pPr>
      <w:pStyle w:val="Pieddepage"/>
      <w:tabs>
        <w:tab w:val="right" w:pos="8505"/>
      </w:tabs>
      <w:ind w:right="360" w:firstLine="708"/>
      <w:jc w:val="center"/>
      <w:rPr>
        <w:i/>
        <w:sz w:val="18"/>
        <w:szCs w:val="18"/>
      </w:rPr>
    </w:pPr>
    <w:r>
      <w:rPr>
        <w:i/>
        <w:sz w:val="18"/>
        <w:szCs w:val="18"/>
      </w:rPr>
      <w:tab/>
    </w:r>
    <w:r w:rsidRPr="0056516F">
      <w:rPr>
        <w:i/>
        <w:sz w:val="18"/>
        <w:szCs w:val="18"/>
      </w:rPr>
      <w:tab/>
      <w:t xml:space="preserve">OJ / séance </w:t>
    </w:r>
    <w:r>
      <w:rPr>
        <w:i/>
        <w:sz w:val="18"/>
        <w:szCs w:val="18"/>
      </w:rPr>
      <w:t>……date</w:t>
    </w:r>
    <w:r w:rsidRPr="0056516F">
      <w:rPr>
        <w:i/>
        <w:sz w:val="18"/>
        <w:szCs w:val="18"/>
      </w:rPr>
      <w:tab/>
      <w:t xml:space="preserve"> </w:t>
    </w:r>
    <w:r w:rsidRPr="0056516F">
      <w:rPr>
        <w:b/>
        <w:i/>
        <w:sz w:val="18"/>
        <w:szCs w:val="18"/>
      </w:rPr>
      <w:fldChar w:fldCharType="begin"/>
    </w:r>
    <w:r w:rsidRPr="0056516F">
      <w:rPr>
        <w:b/>
        <w:i/>
        <w:sz w:val="18"/>
        <w:szCs w:val="18"/>
      </w:rPr>
      <w:instrText>PAGE</w:instrText>
    </w:r>
    <w:r w:rsidRPr="0056516F">
      <w:rPr>
        <w:b/>
        <w:i/>
        <w:sz w:val="18"/>
        <w:szCs w:val="18"/>
      </w:rPr>
      <w:fldChar w:fldCharType="separate"/>
    </w:r>
    <w:r>
      <w:rPr>
        <w:b/>
        <w:i/>
        <w:noProof/>
        <w:sz w:val="18"/>
        <w:szCs w:val="18"/>
      </w:rPr>
      <w:t>1</w:t>
    </w:r>
    <w:r w:rsidRPr="0056516F">
      <w:rPr>
        <w:b/>
        <w:i/>
        <w:sz w:val="18"/>
        <w:szCs w:val="18"/>
      </w:rPr>
      <w:fldChar w:fldCharType="end"/>
    </w:r>
    <w:r w:rsidRPr="0056516F">
      <w:rPr>
        <w:i/>
        <w:sz w:val="18"/>
        <w:szCs w:val="18"/>
      </w:rPr>
      <w:t>/</w:t>
    </w:r>
    <w:r w:rsidRPr="0056516F">
      <w:rPr>
        <w:b/>
        <w:i/>
        <w:sz w:val="18"/>
        <w:szCs w:val="18"/>
      </w:rPr>
      <w:fldChar w:fldCharType="begin"/>
    </w:r>
    <w:r w:rsidRPr="0056516F">
      <w:rPr>
        <w:b/>
        <w:i/>
        <w:sz w:val="18"/>
        <w:szCs w:val="18"/>
      </w:rPr>
      <w:instrText>NUMPAGES</w:instrText>
    </w:r>
    <w:r w:rsidRPr="0056516F">
      <w:rPr>
        <w:b/>
        <w:i/>
        <w:sz w:val="18"/>
        <w:szCs w:val="18"/>
      </w:rPr>
      <w:fldChar w:fldCharType="separate"/>
    </w:r>
    <w:r w:rsidR="00422F60">
      <w:rPr>
        <w:b/>
        <w:i/>
        <w:noProof/>
        <w:sz w:val="18"/>
        <w:szCs w:val="18"/>
      </w:rPr>
      <w:t>1</w:t>
    </w:r>
    <w:r w:rsidRPr="0056516F">
      <w:rPr>
        <w:b/>
        <w:i/>
        <w:sz w:val="18"/>
        <w:szCs w:val="18"/>
      </w:rPr>
      <w:fldChar w:fldCharType="end"/>
    </w:r>
  </w:p>
  <w:p w:rsidR="005F1B4A" w:rsidRPr="0056516F" w:rsidRDefault="005F1B4A" w:rsidP="0056516F">
    <w:pPr>
      <w:pStyle w:val="Pieddepage"/>
      <w:tabs>
        <w:tab w:val="right" w:pos="8505"/>
      </w:tabs>
      <w:ind w:right="360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EA" w:rsidRDefault="00DC65EA">
      <w:r>
        <w:separator/>
      </w:r>
    </w:p>
  </w:footnote>
  <w:footnote w:type="continuationSeparator" w:id="0">
    <w:p w:rsidR="00DC65EA" w:rsidRDefault="00DC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810"/>
    </w:tblGrid>
    <w:tr w:rsidR="005F1B4A" w:rsidRPr="00E554B3" w:rsidTr="00D440AB">
      <w:trPr>
        <w:trHeight w:hRule="exact" w:val="1700"/>
      </w:trPr>
      <w:tc>
        <w:tcPr>
          <w:tcW w:w="1630" w:type="dxa"/>
        </w:tcPr>
        <w:p w:rsidR="005F1B4A" w:rsidRPr="00E554B3" w:rsidRDefault="005F1B4A" w:rsidP="00D440AB">
          <w:pPr>
            <w:pStyle w:val="Titre"/>
            <w:ind w:left="72"/>
            <w:jc w:val="left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noProof/>
            </w:rPr>
            <w:drawing>
              <wp:anchor distT="0" distB="0" distL="114300" distR="114300" simplePos="0" relativeHeight="251657728" behindDoc="0" locked="0" layoutInCell="1" allowOverlap="1" wp14:anchorId="4B649AD9" wp14:editId="6D954641">
                <wp:simplePos x="0" y="0"/>
                <wp:positionH relativeFrom="column">
                  <wp:posOffset>-33020</wp:posOffset>
                </wp:positionH>
                <wp:positionV relativeFrom="paragraph">
                  <wp:posOffset>31115</wp:posOffset>
                </wp:positionV>
                <wp:extent cx="1009650" cy="986155"/>
                <wp:effectExtent l="19050" t="0" r="0" b="0"/>
                <wp:wrapNone/>
                <wp:docPr id="2" name="Image 2" descr="Hygi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ygia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6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554B3">
            <w:rPr>
              <w:rFonts w:ascii="Times New Roman" w:hAnsi="Times New Roman" w:cs="Times New Roman"/>
              <w:b w:val="0"/>
              <w:smallCaps/>
            </w:rPr>
            <w:br w:type="page"/>
          </w:r>
        </w:p>
      </w:tc>
      <w:tc>
        <w:tcPr>
          <w:tcW w:w="8810" w:type="dxa"/>
        </w:tcPr>
        <w:p w:rsidR="005F1B4A" w:rsidRPr="003B6E28" w:rsidRDefault="005F1B4A" w:rsidP="00D440AB">
          <w:pPr>
            <w:pStyle w:val="Titre"/>
            <w:spacing w:before="240"/>
            <w:rPr>
              <w:rFonts w:ascii="Times New Roman Gras" w:hAnsi="Times New Roman Gras" w:cs="Times New Roman"/>
              <w:smallCaps/>
              <w:color w:val="006600"/>
              <w:sz w:val="32"/>
              <w:szCs w:val="32"/>
            </w:rPr>
          </w:pPr>
          <w:r w:rsidRPr="003B6E28">
            <w:rPr>
              <w:rFonts w:ascii="Times New Roman Gras" w:hAnsi="Times New Roman Gras" w:cs="Times New Roman"/>
              <w:smallCaps/>
              <w:color w:val="006600"/>
              <w:sz w:val="44"/>
            </w:rPr>
            <w:t>Académie nationale de Pharmacie</w:t>
          </w:r>
        </w:p>
        <w:p w:rsidR="005F1B4A" w:rsidRPr="003B6E28" w:rsidRDefault="005F1B4A" w:rsidP="00D440AB">
          <w:pPr>
            <w:spacing w:before="120"/>
            <w:jc w:val="center"/>
            <w:rPr>
              <w:i/>
              <w:color w:val="006600"/>
              <w:sz w:val="22"/>
            </w:rPr>
          </w:pPr>
          <w:r w:rsidRPr="003B6E28">
            <w:rPr>
              <w:i/>
              <w:color w:val="006600"/>
              <w:sz w:val="22"/>
            </w:rPr>
            <w:t>Fondée le 3 août 1803 sous le nom de Société de Pharmacie de Paris</w:t>
          </w:r>
        </w:p>
        <w:p w:rsidR="005F1B4A" w:rsidRPr="00241CE4" w:rsidRDefault="005F1B4A" w:rsidP="00D440AB">
          <w:pPr>
            <w:pStyle w:val="Titre1"/>
            <w:spacing w:before="0" w:after="240"/>
            <w:jc w:val="center"/>
            <w:rPr>
              <w:rFonts w:ascii="Times New Roman" w:hAnsi="Times New Roman"/>
              <w:sz w:val="44"/>
            </w:rPr>
          </w:pPr>
          <w:r w:rsidRPr="00241CE4">
            <w:rPr>
              <w:rFonts w:ascii="Times New Roman" w:hAnsi="Times New Roman"/>
              <w:b w:val="0"/>
              <w:bCs w:val="0"/>
              <w:i/>
              <w:color w:val="006600"/>
              <w:kern w:val="0"/>
              <w:sz w:val="22"/>
              <w:szCs w:val="24"/>
            </w:rPr>
            <w:t>Reconnue d’utilité publique le 5 octobre 1877</w:t>
          </w:r>
        </w:p>
      </w:tc>
    </w:tr>
  </w:tbl>
  <w:p w:rsidR="005F1B4A" w:rsidRDefault="005F1B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862C6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63C24"/>
    <w:multiLevelType w:val="hybridMultilevel"/>
    <w:tmpl w:val="E65C119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1EC6666"/>
    <w:multiLevelType w:val="hybridMultilevel"/>
    <w:tmpl w:val="3DFAF752"/>
    <w:lvl w:ilvl="0" w:tplc="428C617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u w:color="ACB9CA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E5159C1"/>
    <w:multiLevelType w:val="hybridMultilevel"/>
    <w:tmpl w:val="AFD2BCC2"/>
    <w:lvl w:ilvl="0" w:tplc="0186C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4DB"/>
    <w:multiLevelType w:val="hybridMultilevel"/>
    <w:tmpl w:val="0F42944A"/>
    <w:lvl w:ilvl="0" w:tplc="49FEF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0C5E1D"/>
    <w:multiLevelType w:val="hybridMultilevel"/>
    <w:tmpl w:val="9F38A1A2"/>
    <w:lvl w:ilvl="0" w:tplc="C2748404">
      <w:numFmt w:val="bullet"/>
      <w:lvlText w:val="-"/>
      <w:lvlJc w:val="left"/>
      <w:pPr>
        <w:ind w:left="1533" w:hanging="825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1B6B67"/>
    <w:multiLevelType w:val="hybridMultilevel"/>
    <w:tmpl w:val="C3145140"/>
    <w:lvl w:ilvl="0" w:tplc="8A2AFCE0">
      <w:start w:val="1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7263B2"/>
    <w:multiLevelType w:val="hybridMultilevel"/>
    <w:tmpl w:val="039CEABA"/>
    <w:lvl w:ilvl="0" w:tplc="708893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27CDF"/>
    <w:multiLevelType w:val="hybridMultilevel"/>
    <w:tmpl w:val="11D8E9A6"/>
    <w:lvl w:ilvl="0" w:tplc="B0A42CF4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F7A673B"/>
    <w:multiLevelType w:val="hybridMultilevel"/>
    <w:tmpl w:val="3B06D10E"/>
    <w:lvl w:ilvl="0" w:tplc="C27484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C2FB2"/>
    <w:multiLevelType w:val="hybridMultilevel"/>
    <w:tmpl w:val="3924996E"/>
    <w:lvl w:ilvl="0" w:tplc="F0660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753B8"/>
    <w:multiLevelType w:val="hybridMultilevel"/>
    <w:tmpl w:val="7CA2DCC2"/>
    <w:lvl w:ilvl="0" w:tplc="0168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E4DBC"/>
    <w:multiLevelType w:val="hybridMultilevel"/>
    <w:tmpl w:val="19ECDB26"/>
    <w:lvl w:ilvl="0" w:tplc="EE1EB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C47C36"/>
    <w:multiLevelType w:val="hybridMultilevel"/>
    <w:tmpl w:val="81669250"/>
    <w:lvl w:ilvl="0" w:tplc="843A38DA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53A77F61"/>
    <w:multiLevelType w:val="hybridMultilevel"/>
    <w:tmpl w:val="F9F4C9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B2A16"/>
    <w:multiLevelType w:val="hybridMultilevel"/>
    <w:tmpl w:val="EEE2DC4C"/>
    <w:lvl w:ilvl="0" w:tplc="3E907C9C">
      <w:start w:val="14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AC045D9"/>
    <w:multiLevelType w:val="hybridMultilevel"/>
    <w:tmpl w:val="6DFCBDD8"/>
    <w:lvl w:ilvl="0" w:tplc="6246A0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66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D63776E"/>
    <w:multiLevelType w:val="hybridMultilevel"/>
    <w:tmpl w:val="EFA08054"/>
    <w:lvl w:ilvl="0" w:tplc="53288A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01E1AB2"/>
    <w:multiLevelType w:val="hybridMultilevel"/>
    <w:tmpl w:val="A596120A"/>
    <w:lvl w:ilvl="0" w:tplc="696230D0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0EF755D"/>
    <w:multiLevelType w:val="hybridMultilevel"/>
    <w:tmpl w:val="C8CE3628"/>
    <w:lvl w:ilvl="0" w:tplc="90EE8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42DC1"/>
    <w:multiLevelType w:val="hybridMultilevel"/>
    <w:tmpl w:val="47E4835E"/>
    <w:lvl w:ilvl="0" w:tplc="366E8998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D7153B"/>
    <w:multiLevelType w:val="hybridMultilevel"/>
    <w:tmpl w:val="638438BC"/>
    <w:lvl w:ilvl="0" w:tplc="6246A0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66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1FB7BB8"/>
    <w:multiLevelType w:val="hybridMultilevel"/>
    <w:tmpl w:val="58981408"/>
    <w:lvl w:ilvl="0" w:tplc="CFE29428">
      <w:start w:val="16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53B3ACC"/>
    <w:multiLevelType w:val="hybridMultilevel"/>
    <w:tmpl w:val="2B1AD61C"/>
    <w:lvl w:ilvl="0" w:tplc="770C87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6"/>
  </w:num>
  <w:num w:numId="7">
    <w:abstractNumId w:val="22"/>
  </w:num>
  <w:num w:numId="8">
    <w:abstractNumId w:val="18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7"/>
  </w:num>
  <w:num w:numId="17">
    <w:abstractNumId w:val="2"/>
  </w:num>
  <w:num w:numId="18">
    <w:abstractNumId w:val="13"/>
  </w:num>
  <w:num w:numId="19">
    <w:abstractNumId w:val="21"/>
  </w:num>
  <w:num w:numId="20">
    <w:abstractNumId w:val="23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E"/>
    <w:rsid w:val="00004DD3"/>
    <w:rsid w:val="00007448"/>
    <w:rsid w:val="00012164"/>
    <w:rsid w:val="000129EE"/>
    <w:rsid w:val="000221A3"/>
    <w:rsid w:val="000245EE"/>
    <w:rsid w:val="00031D62"/>
    <w:rsid w:val="00040584"/>
    <w:rsid w:val="0004392F"/>
    <w:rsid w:val="00044DC4"/>
    <w:rsid w:val="0004624D"/>
    <w:rsid w:val="00050823"/>
    <w:rsid w:val="00052017"/>
    <w:rsid w:val="0005319C"/>
    <w:rsid w:val="00060C7B"/>
    <w:rsid w:val="00073141"/>
    <w:rsid w:val="00095F7D"/>
    <w:rsid w:val="000A1499"/>
    <w:rsid w:val="000A1E25"/>
    <w:rsid w:val="000A5E7B"/>
    <w:rsid w:val="000B4D53"/>
    <w:rsid w:val="000B7DDE"/>
    <w:rsid w:val="000C045A"/>
    <w:rsid w:val="000C33A0"/>
    <w:rsid w:val="000C3A80"/>
    <w:rsid w:val="000C4DA2"/>
    <w:rsid w:val="000D15C6"/>
    <w:rsid w:val="000E31E0"/>
    <w:rsid w:val="000E48CF"/>
    <w:rsid w:val="000E5070"/>
    <w:rsid w:val="000F75C1"/>
    <w:rsid w:val="00101FBC"/>
    <w:rsid w:val="00105F5C"/>
    <w:rsid w:val="0010670F"/>
    <w:rsid w:val="001138B2"/>
    <w:rsid w:val="0011497E"/>
    <w:rsid w:val="00116029"/>
    <w:rsid w:val="00116BF6"/>
    <w:rsid w:val="00116EC3"/>
    <w:rsid w:val="00131354"/>
    <w:rsid w:val="00132872"/>
    <w:rsid w:val="001358F5"/>
    <w:rsid w:val="00145883"/>
    <w:rsid w:val="00157C66"/>
    <w:rsid w:val="00163C9F"/>
    <w:rsid w:val="0017088A"/>
    <w:rsid w:val="0017718F"/>
    <w:rsid w:val="0017734C"/>
    <w:rsid w:val="0017734E"/>
    <w:rsid w:val="00177872"/>
    <w:rsid w:val="00180944"/>
    <w:rsid w:val="00183F6B"/>
    <w:rsid w:val="001850AF"/>
    <w:rsid w:val="00190546"/>
    <w:rsid w:val="00196A6E"/>
    <w:rsid w:val="001A764D"/>
    <w:rsid w:val="001B286F"/>
    <w:rsid w:val="001B3FB6"/>
    <w:rsid w:val="001C2A0A"/>
    <w:rsid w:val="001C425A"/>
    <w:rsid w:val="001C6BBF"/>
    <w:rsid w:val="001D773A"/>
    <w:rsid w:val="001D78B9"/>
    <w:rsid w:val="001E2EA1"/>
    <w:rsid w:val="001E31D8"/>
    <w:rsid w:val="001E54FA"/>
    <w:rsid w:val="001E64B8"/>
    <w:rsid w:val="001F69EC"/>
    <w:rsid w:val="001F6EAB"/>
    <w:rsid w:val="00201A35"/>
    <w:rsid w:val="0020469B"/>
    <w:rsid w:val="0020488E"/>
    <w:rsid w:val="0021269B"/>
    <w:rsid w:val="0022116D"/>
    <w:rsid w:val="00230905"/>
    <w:rsid w:val="00230D2D"/>
    <w:rsid w:val="00232F4F"/>
    <w:rsid w:val="002346DC"/>
    <w:rsid w:val="00235B66"/>
    <w:rsid w:val="00241CE4"/>
    <w:rsid w:val="002510DD"/>
    <w:rsid w:val="00254B7C"/>
    <w:rsid w:val="00256900"/>
    <w:rsid w:val="0026253B"/>
    <w:rsid w:val="00265B50"/>
    <w:rsid w:val="00272FA0"/>
    <w:rsid w:val="002753C2"/>
    <w:rsid w:val="002771E6"/>
    <w:rsid w:val="00280E41"/>
    <w:rsid w:val="002976A1"/>
    <w:rsid w:val="002A7DA6"/>
    <w:rsid w:val="002B10C8"/>
    <w:rsid w:val="002C15C2"/>
    <w:rsid w:val="002C29AC"/>
    <w:rsid w:val="002C416E"/>
    <w:rsid w:val="002C71AF"/>
    <w:rsid w:val="002D3B99"/>
    <w:rsid w:val="002D7B38"/>
    <w:rsid w:val="002F0775"/>
    <w:rsid w:val="002F3AA3"/>
    <w:rsid w:val="002F4015"/>
    <w:rsid w:val="002F768C"/>
    <w:rsid w:val="00301982"/>
    <w:rsid w:val="00306860"/>
    <w:rsid w:val="00306988"/>
    <w:rsid w:val="00307661"/>
    <w:rsid w:val="00311E95"/>
    <w:rsid w:val="00313E3C"/>
    <w:rsid w:val="00321ACE"/>
    <w:rsid w:val="003323C1"/>
    <w:rsid w:val="00332A60"/>
    <w:rsid w:val="003364FE"/>
    <w:rsid w:val="0034195B"/>
    <w:rsid w:val="00345B5B"/>
    <w:rsid w:val="00347242"/>
    <w:rsid w:val="00352472"/>
    <w:rsid w:val="00355C63"/>
    <w:rsid w:val="00356B98"/>
    <w:rsid w:val="003616AE"/>
    <w:rsid w:val="00361F28"/>
    <w:rsid w:val="003622BA"/>
    <w:rsid w:val="00370A5D"/>
    <w:rsid w:val="0037265A"/>
    <w:rsid w:val="003759D1"/>
    <w:rsid w:val="0038669E"/>
    <w:rsid w:val="00387868"/>
    <w:rsid w:val="003A1C9E"/>
    <w:rsid w:val="003A254E"/>
    <w:rsid w:val="003A2E02"/>
    <w:rsid w:val="003A34BF"/>
    <w:rsid w:val="003A367E"/>
    <w:rsid w:val="003B6E28"/>
    <w:rsid w:val="003B7043"/>
    <w:rsid w:val="003B78CC"/>
    <w:rsid w:val="003C1344"/>
    <w:rsid w:val="003C7832"/>
    <w:rsid w:val="003E1DF0"/>
    <w:rsid w:val="003E7A2B"/>
    <w:rsid w:val="003F1094"/>
    <w:rsid w:val="003F1F22"/>
    <w:rsid w:val="003F302E"/>
    <w:rsid w:val="003F3D1E"/>
    <w:rsid w:val="003F64CB"/>
    <w:rsid w:val="003F7D12"/>
    <w:rsid w:val="0040158F"/>
    <w:rsid w:val="004037BD"/>
    <w:rsid w:val="00407D9E"/>
    <w:rsid w:val="0041630B"/>
    <w:rsid w:val="004202FF"/>
    <w:rsid w:val="00422A87"/>
    <w:rsid w:val="00422F60"/>
    <w:rsid w:val="00426471"/>
    <w:rsid w:val="00431BEB"/>
    <w:rsid w:val="0043648D"/>
    <w:rsid w:val="00453D77"/>
    <w:rsid w:val="00460B87"/>
    <w:rsid w:val="00466DF6"/>
    <w:rsid w:val="00474B6E"/>
    <w:rsid w:val="00475CB4"/>
    <w:rsid w:val="004838B9"/>
    <w:rsid w:val="004963D3"/>
    <w:rsid w:val="004A1450"/>
    <w:rsid w:val="004A5B1E"/>
    <w:rsid w:val="004A69D4"/>
    <w:rsid w:val="004B466D"/>
    <w:rsid w:val="004B53B8"/>
    <w:rsid w:val="004B71E2"/>
    <w:rsid w:val="004C1186"/>
    <w:rsid w:val="004C40B2"/>
    <w:rsid w:val="004D3E29"/>
    <w:rsid w:val="004E2C39"/>
    <w:rsid w:val="004F307A"/>
    <w:rsid w:val="00506553"/>
    <w:rsid w:val="00506AB5"/>
    <w:rsid w:val="00507527"/>
    <w:rsid w:val="00514BD3"/>
    <w:rsid w:val="0052159C"/>
    <w:rsid w:val="00540BE4"/>
    <w:rsid w:val="00554064"/>
    <w:rsid w:val="00555654"/>
    <w:rsid w:val="00556409"/>
    <w:rsid w:val="00560273"/>
    <w:rsid w:val="00561CBB"/>
    <w:rsid w:val="0056516F"/>
    <w:rsid w:val="0056685F"/>
    <w:rsid w:val="00566FDE"/>
    <w:rsid w:val="005720AF"/>
    <w:rsid w:val="00574B05"/>
    <w:rsid w:val="00576D52"/>
    <w:rsid w:val="00584C6D"/>
    <w:rsid w:val="00591B38"/>
    <w:rsid w:val="005966F7"/>
    <w:rsid w:val="00596F92"/>
    <w:rsid w:val="005A1D84"/>
    <w:rsid w:val="005A41B4"/>
    <w:rsid w:val="005A51EB"/>
    <w:rsid w:val="005A5DBB"/>
    <w:rsid w:val="005A7A7E"/>
    <w:rsid w:val="005C5F05"/>
    <w:rsid w:val="005D538B"/>
    <w:rsid w:val="005F1B4A"/>
    <w:rsid w:val="005F2085"/>
    <w:rsid w:val="00603369"/>
    <w:rsid w:val="00605F44"/>
    <w:rsid w:val="006072EA"/>
    <w:rsid w:val="00612F01"/>
    <w:rsid w:val="00623CAA"/>
    <w:rsid w:val="0062432E"/>
    <w:rsid w:val="006272E4"/>
    <w:rsid w:val="0063429B"/>
    <w:rsid w:val="00634C67"/>
    <w:rsid w:val="00641D40"/>
    <w:rsid w:val="006438D9"/>
    <w:rsid w:val="00654335"/>
    <w:rsid w:val="006554FB"/>
    <w:rsid w:val="006714ED"/>
    <w:rsid w:val="00675727"/>
    <w:rsid w:val="00681BC2"/>
    <w:rsid w:val="0068200D"/>
    <w:rsid w:val="00686425"/>
    <w:rsid w:val="00686C0F"/>
    <w:rsid w:val="00690C3B"/>
    <w:rsid w:val="006A660E"/>
    <w:rsid w:val="006B3E89"/>
    <w:rsid w:val="006B71ED"/>
    <w:rsid w:val="006B7FC4"/>
    <w:rsid w:val="006C2F35"/>
    <w:rsid w:val="006D00CF"/>
    <w:rsid w:val="006D114A"/>
    <w:rsid w:val="006D248C"/>
    <w:rsid w:val="006D3A62"/>
    <w:rsid w:val="006E588F"/>
    <w:rsid w:val="006E723B"/>
    <w:rsid w:val="006F7574"/>
    <w:rsid w:val="006F7FA2"/>
    <w:rsid w:val="0072799E"/>
    <w:rsid w:val="00733F04"/>
    <w:rsid w:val="00740E10"/>
    <w:rsid w:val="0074452C"/>
    <w:rsid w:val="007458B8"/>
    <w:rsid w:val="00750EAC"/>
    <w:rsid w:val="007571D0"/>
    <w:rsid w:val="00771F2E"/>
    <w:rsid w:val="00774138"/>
    <w:rsid w:val="007742D9"/>
    <w:rsid w:val="00774FD2"/>
    <w:rsid w:val="00777962"/>
    <w:rsid w:val="007805E1"/>
    <w:rsid w:val="00781F69"/>
    <w:rsid w:val="00795CEA"/>
    <w:rsid w:val="007A0506"/>
    <w:rsid w:val="007A3974"/>
    <w:rsid w:val="007A3CA4"/>
    <w:rsid w:val="007B2C92"/>
    <w:rsid w:val="007B786D"/>
    <w:rsid w:val="007C4AF2"/>
    <w:rsid w:val="007D42DD"/>
    <w:rsid w:val="007D6C46"/>
    <w:rsid w:val="007D7129"/>
    <w:rsid w:val="007E0418"/>
    <w:rsid w:val="007E4E76"/>
    <w:rsid w:val="007E6C88"/>
    <w:rsid w:val="007E722B"/>
    <w:rsid w:val="007F2A66"/>
    <w:rsid w:val="007F2DF9"/>
    <w:rsid w:val="007F41BE"/>
    <w:rsid w:val="007F4A0F"/>
    <w:rsid w:val="00806A06"/>
    <w:rsid w:val="008256AE"/>
    <w:rsid w:val="008339C2"/>
    <w:rsid w:val="00835611"/>
    <w:rsid w:val="00842C1A"/>
    <w:rsid w:val="00862E02"/>
    <w:rsid w:val="0086348F"/>
    <w:rsid w:val="008641B3"/>
    <w:rsid w:val="0087015C"/>
    <w:rsid w:val="00871E78"/>
    <w:rsid w:val="008747BC"/>
    <w:rsid w:val="008823C6"/>
    <w:rsid w:val="008869DF"/>
    <w:rsid w:val="008A02D7"/>
    <w:rsid w:val="008A5BD6"/>
    <w:rsid w:val="008B39DF"/>
    <w:rsid w:val="008B48A6"/>
    <w:rsid w:val="008C2204"/>
    <w:rsid w:val="008C4E57"/>
    <w:rsid w:val="008C5008"/>
    <w:rsid w:val="008D2E9A"/>
    <w:rsid w:val="008D5B92"/>
    <w:rsid w:val="008E5B60"/>
    <w:rsid w:val="008E6BE4"/>
    <w:rsid w:val="008F7DDA"/>
    <w:rsid w:val="00906D2F"/>
    <w:rsid w:val="00910D91"/>
    <w:rsid w:val="00910ED0"/>
    <w:rsid w:val="00923974"/>
    <w:rsid w:val="00924D2F"/>
    <w:rsid w:val="00925F22"/>
    <w:rsid w:val="00927767"/>
    <w:rsid w:val="0093055E"/>
    <w:rsid w:val="00930D43"/>
    <w:rsid w:val="009339B2"/>
    <w:rsid w:val="009369CB"/>
    <w:rsid w:val="009378B0"/>
    <w:rsid w:val="00941509"/>
    <w:rsid w:val="00943F5E"/>
    <w:rsid w:val="009461E9"/>
    <w:rsid w:val="0094696F"/>
    <w:rsid w:val="00946C6D"/>
    <w:rsid w:val="00947DA0"/>
    <w:rsid w:val="00950623"/>
    <w:rsid w:val="00960B8C"/>
    <w:rsid w:val="009610C0"/>
    <w:rsid w:val="00965E7F"/>
    <w:rsid w:val="00974275"/>
    <w:rsid w:val="00975093"/>
    <w:rsid w:val="009771C1"/>
    <w:rsid w:val="00984DD7"/>
    <w:rsid w:val="00985112"/>
    <w:rsid w:val="00990A8E"/>
    <w:rsid w:val="009A0FC2"/>
    <w:rsid w:val="009A1335"/>
    <w:rsid w:val="009A42B7"/>
    <w:rsid w:val="009B5477"/>
    <w:rsid w:val="009C00ED"/>
    <w:rsid w:val="009C1204"/>
    <w:rsid w:val="009C4437"/>
    <w:rsid w:val="009D5CA1"/>
    <w:rsid w:val="009D7067"/>
    <w:rsid w:val="009D768C"/>
    <w:rsid w:val="009D7E5D"/>
    <w:rsid w:val="009E0B26"/>
    <w:rsid w:val="009E11B2"/>
    <w:rsid w:val="009E25B9"/>
    <w:rsid w:val="009E26B2"/>
    <w:rsid w:val="009F231C"/>
    <w:rsid w:val="009F3831"/>
    <w:rsid w:val="009F67BE"/>
    <w:rsid w:val="00A018C2"/>
    <w:rsid w:val="00A03E2D"/>
    <w:rsid w:val="00A059FD"/>
    <w:rsid w:val="00A05D95"/>
    <w:rsid w:val="00A1449F"/>
    <w:rsid w:val="00A24190"/>
    <w:rsid w:val="00A26AD5"/>
    <w:rsid w:val="00A3022C"/>
    <w:rsid w:val="00A31A1B"/>
    <w:rsid w:val="00A3460D"/>
    <w:rsid w:val="00A34805"/>
    <w:rsid w:val="00A43496"/>
    <w:rsid w:val="00A46458"/>
    <w:rsid w:val="00A641CE"/>
    <w:rsid w:val="00A73C7C"/>
    <w:rsid w:val="00A749F0"/>
    <w:rsid w:val="00A775B3"/>
    <w:rsid w:val="00A83D56"/>
    <w:rsid w:val="00A84D2F"/>
    <w:rsid w:val="00A86E7C"/>
    <w:rsid w:val="00AA09D1"/>
    <w:rsid w:val="00AB3978"/>
    <w:rsid w:val="00AB39B5"/>
    <w:rsid w:val="00AC4EC5"/>
    <w:rsid w:val="00AC670C"/>
    <w:rsid w:val="00AD09F4"/>
    <w:rsid w:val="00AE3775"/>
    <w:rsid w:val="00AF6686"/>
    <w:rsid w:val="00B11223"/>
    <w:rsid w:val="00B124ED"/>
    <w:rsid w:val="00B14B68"/>
    <w:rsid w:val="00B162D0"/>
    <w:rsid w:val="00B2098C"/>
    <w:rsid w:val="00B20FF8"/>
    <w:rsid w:val="00B24677"/>
    <w:rsid w:val="00B330AF"/>
    <w:rsid w:val="00B400B6"/>
    <w:rsid w:val="00B4096B"/>
    <w:rsid w:val="00B42184"/>
    <w:rsid w:val="00B45111"/>
    <w:rsid w:val="00B45D2F"/>
    <w:rsid w:val="00B468C4"/>
    <w:rsid w:val="00B50DE8"/>
    <w:rsid w:val="00B5392E"/>
    <w:rsid w:val="00B54BC4"/>
    <w:rsid w:val="00B5644B"/>
    <w:rsid w:val="00B57163"/>
    <w:rsid w:val="00B606F8"/>
    <w:rsid w:val="00B648A1"/>
    <w:rsid w:val="00B6608D"/>
    <w:rsid w:val="00B67AC8"/>
    <w:rsid w:val="00B7323C"/>
    <w:rsid w:val="00B760E2"/>
    <w:rsid w:val="00B76515"/>
    <w:rsid w:val="00B773F9"/>
    <w:rsid w:val="00B83B49"/>
    <w:rsid w:val="00B94F5B"/>
    <w:rsid w:val="00B96C62"/>
    <w:rsid w:val="00BA58B1"/>
    <w:rsid w:val="00BB01F3"/>
    <w:rsid w:val="00BB2997"/>
    <w:rsid w:val="00BB2A95"/>
    <w:rsid w:val="00BC25C8"/>
    <w:rsid w:val="00BC306E"/>
    <w:rsid w:val="00BC33A6"/>
    <w:rsid w:val="00BC4324"/>
    <w:rsid w:val="00BD3ED4"/>
    <w:rsid w:val="00BD53C0"/>
    <w:rsid w:val="00BE0A94"/>
    <w:rsid w:val="00BE1063"/>
    <w:rsid w:val="00BE36B1"/>
    <w:rsid w:val="00BE4C97"/>
    <w:rsid w:val="00BF2EB7"/>
    <w:rsid w:val="00BF610C"/>
    <w:rsid w:val="00BF7926"/>
    <w:rsid w:val="00C00AE2"/>
    <w:rsid w:val="00C02D95"/>
    <w:rsid w:val="00C03F41"/>
    <w:rsid w:val="00C11F60"/>
    <w:rsid w:val="00C13E1E"/>
    <w:rsid w:val="00C15D64"/>
    <w:rsid w:val="00C21700"/>
    <w:rsid w:val="00C23BC4"/>
    <w:rsid w:val="00C5525F"/>
    <w:rsid w:val="00C562B1"/>
    <w:rsid w:val="00C6776C"/>
    <w:rsid w:val="00C822A2"/>
    <w:rsid w:val="00C8329D"/>
    <w:rsid w:val="00CA6A1F"/>
    <w:rsid w:val="00CB2824"/>
    <w:rsid w:val="00CB3EB3"/>
    <w:rsid w:val="00CB49A3"/>
    <w:rsid w:val="00CC1AD8"/>
    <w:rsid w:val="00CC2216"/>
    <w:rsid w:val="00CC5166"/>
    <w:rsid w:val="00CC5F0F"/>
    <w:rsid w:val="00CC649A"/>
    <w:rsid w:val="00CD72AA"/>
    <w:rsid w:val="00CE0BF4"/>
    <w:rsid w:val="00CE2312"/>
    <w:rsid w:val="00CE78B4"/>
    <w:rsid w:val="00CF436A"/>
    <w:rsid w:val="00D01C7B"/>
    <w:rsid w:val="00D02098"/>
    <w:rsid w:val="00D03AFB"/>
    <w:rsid w:val="00D057F1"/>
    <w:rsid w:val="00D17B5E"/>
    <w:rsid w:val="00D17DC9"/>
    <w:rsid w:val="00D3249F"/>
    <w:rsid w:val="00D36441"/>
    <w:rsid w:val="00D41600"/>
    <w:rsid w:val="00D440AB"/>
    <w:rsid w:val="00D45213"/>
    <w:rsid w:val="00D464BD"/>
    <w:rsid w:val="00D469B7"/>
    <w:rsid w:val="00D54BBC"/>
    <w:rsid w:val="00D54C54"/>
    <w:rsid w:val="00D6133F"/>
    <w:rsid w:val="00D66765"/>
    <w:rsid w:val="00D70956"/>
    <w:rsid w:val="00D726F4"/>
    <w:rsid w:val="00D7369E"/>
    <w:rsid w:val="00D73784"/>
    <w:rsid w:val="00D815A5"/>
    <w:rsid w:val="00D870B3"/>
    <w:rsid w:val="00D905E7"/>
    <w:rsid w:val="00D94B9F"/>
    <w:rsid w:val="00D94CEB"/>
    <w:rsid w:val="00D9727F"/>
    <w:rsid w:val="00D979E7"/>
    <w:rsid w:val="00DA159C"/>
    <w:rsid w:val="00DA45AA"/>
    <w:rsid w:val="00DA46C9"/>
    <w:rsid w:val="00DA72DD"/>
    <w:rsid w:val="00DB176B"/>
    <w:rsid w:val="00DB286A"/>
    <w:rsid w:val="00DB3ACB"/>
    <w:rsid w:val="00DC5633"/>
    <w:rsid w:val="00DC65EA"/>
    <w:rsid w:val="00DC6751"/>
    <w:rsid w:val="00DE0D51"/>
    <w:rsid w:val="00DE0FB3"/>
    <w:rsid w:val="00DE4794"/>
    <w:rsid w:val="00DE5B5B"/>
    <w:rsid w:val="00DF0E2C"/>
    <w:rsid w:val="00DF4068"/>
    <w:rsid w:val="00DF4E85"/>
    <w:rsid w:val="00DF634D"/>
    <w:rsid w:val="00E01DFB"/>
    <w:rsid w:val="00E1638F"/>
    <w:rsid w:val="00E21348"/>
    <w:rsid w:val="00E54B53"/>
    <w:rsid w:val="00E55257"/>
    <w:rsid w:val="00E554B3"/>
    <w:rsid w:val="00E5713A"/>
    <w:rsid w:val="00E62BF2"/>
    <w:rsid w:val="00E63A49"/>
    <w:rsid w:val="00E7022E"/>
    <w:rsid w:val="00E72EF7"/>
    <w:rsid w:val="00E8631E"/>
    <w:rsid w:val="00E973C3"/>
    <w:rsid w:val="00EA207A"/>
    <w:rsid w:val="00EA47A2"/>
    <w:rsid w:val="00EA5B66"/>
    <w:rsid w:val="00EA79A0"/>
    <w:rsid w:val="00EB3ABA"/>
    <w:rsid w:val="00EB79CE"/>
    <w:rsid w:val="00EC079F"/>
    <w:rsid w:val="00EC2049"/>
    <w:rsid w:val="00EC259A"/>
    <w:rsid w:val="00EC27FB"/>
    <w:rsid w:val="00EC6CA5"/>
    <w:rsid w:val="00ED76EC"/>
    <w:rsid w:val="00EE332D"/>
    <w:rsid w:val="00EE4A8B"/>
    <w:rsid w:val="00EE6B4D"/>
    <w:rsid w:val="00EE7F35"/>
    <w:rsid w:val="00EF3435"/>
    <w:rsid w:val="00F00146"/>
    <w:rsid w:val="00F03E3B"/>
    <w:rsid w:val="00F03ECE"/>
    <w:rsid w:val="00F11112"/>
    <w:rsid w:val="00F119D6"/>
    <w:rsid w:val="00F20E01"/>
    <w:rsid w:val="00F40D6A"/>
    <w:rsid w:val="00F439BC"/>
    <w:rsid w:val="00F4689E"/>
    <w:rsid w:val="00F530A3"/>
    <w:rsid w:val="00F531CB"/>
    <w:rsid w:val="00F6234B"/>
    <w:rsid w:val="00F643C0"/>
    <w:rsid w:val="00F8299E"/>
    <w:rsid w:val="00F84362"/>
    <w:rsid w:val="00F91108"/>
    <w:rsid w:val="00F92A19"/>
    <w:rsid w:val="00F94C2E"/>
    <w:rsid w:val="00FA28D5"/>
    <w:rsid w:val="00FA6A13"/>
    <w:rsid w:val="00FB5DC8"/>
    <w:rsid w:val="00FC1792"/>
    <w:rsid w:val="00FC5C7C"/>
    <w:rsid w:val="00FD4373"/>
    <w:rsid w:val="00FD4AC8"/>
    <w:rsid w:val="00FD4D48"/>
    <w:rsid w:val="00FE16DB"/>
    <w:rsid w:val="00FE4823"/>
    <w:rsid w:val="00FE6CC7"/>
    <w:rsid w:val="00FF09CD"/>
    <w:rsid w:val="00FF521B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6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66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7D7129"/>
    <w:pPr>
      <w:keepNext/>
      <w:widowControl w:val="0"/>
      <w:tabs>
        <w:tab w:val="left" w:pos="9638"/>
      </w:tabs>
      <w:ind w:left="540" w:right="-82"/>
      <w:jc w:val="both"/>
      <w:outlineLvl w:val="2"/>
    </w:pPr>
    <w:rPr>
      <w:rFonts w:ascii="Times" w:eastAsia="MS Mincho" w:hAnsi="Times"/>
      <w:b/>
      <w:kern w:val="2"/>
      <w:szCs w:val="20"/>
      <w:lang w:val="en-GB" w:eastAsia="ja-JP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38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B2A95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link w:val="Titre"/>
    <w:rsid w:val="00BB2A95"/>
    <w:rPr>
      <w:rFonts w:ascii="Arial" w:hAnsi="Arial" w:cs="Arial"/>
      <w:b/>
      <w:bCs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rsid w:val="0036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szCs w:val="20"/>
      <w:lang w:eastAsia="ja-JP"/>
    </w:rPr>
  </w:style>
  <w:style w:type="character" w:customStyle="1" w:styleId="Titre3Car">
    <w:name w:val="Titre 3 Car"/>
    <w:link w:val="Titre3"/>
    <w:rsid w:val="007D7129"/>
    <w:rPr>
      <w:rFonts w:ascii="Times" w:eastAsia="MS Mincho" w:hAnsi="Times"/>
      <w:b/>
      <w:kern w:val="2"/>
      <w:sz w:val="24"/>
      <w:lang w:val="en-GB" w:eastAsia="ja-JP"/>
    </w:rPr>
  </w:style>
  <w:style w:type="paragraph" w:styleId="Textedemacro">
    <w:name w:val="macro"/>
    <w:link w:val="TextedemacroCar"/>
    <w:rsid w:val="007D7129"/>
    <w:pPr>
      <w:overflowPunct w:val="0"/>
      <w:topLinePunct/>
      <w:adjustRightInd w:val="0"/>
      <w:spacing w:line="280" w:lineRule="atLeast"/>
      <w:jc w:val="both"/>
      <w:textAlignment w:val="baseline"/>
    </w:pPr>
    <w:rPr>
      <w:rFonts w:eastAsia="MS Mincho"/>
      <w:kern w:val="20"/>
      <w:lang w:val="en-US" w:eastAsia="ja-JP"/>
    </w:rPr>
  </w:style>
  <w:style w:type="character" w:customStyle="1" w:styleId="TextedemacroCar">
    <w:name w:val="Texte de macro Car"/>
    <w:link w:val="Textedemacro"/>
    <w:rsid w:val="007D7129"/>
    <w:rPr>
      <w:rFonts w:eastAsia="MS Mincho"/>
      <w:kern w:val="20"/>
      <w:lang w:val="en-US" w:eastAsia="ja-JP" w:bidi="ar-SA"/>
    </w:rPr>
  </w:style>
  <w:style w:type="character" w:customStyle="1" w:styleId="Titre1Car">
    <w:name w:val="Titre 1 Car"/>
    <w:link w:val="Titre1"/>
    <w:uiPriority w:val="9"/>
    <w:rsid w:val="00B660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ongtext">
    <w:name w:val="long_text"/>
    <w:basedOn w:val="Policepardfaut"/>
    <w:rsid w:val="00B760E2"/>
  </w:style>
  <w:style w:type="paragraph" w:styleId="En-tte">
    <w:name w:val="header"/>
    <w:basedOn w:val="Normal"/>
    <w:link w:val="En-tteCar"/>
    <w:uiPriority w:val="99"/>
    <w:rsid w:val="005668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6685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D4D48"/>
  </w:style>
  <w:style w:type="character" w:customStyle="1" w:styleId="En-tteCar">
    <w:name w:val="En-tête Car"/>
    <w:link w:val="En-tte"/>
    <w:uiPriority w:val="99"/>
    <w:rsid w:val="00E554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4B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54B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56516F"/>
    <w:rPr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F38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t">
    <w:name w:val="ft"/>
    <w:basedOn w:val="Policepardfaut"/>
    <w:rsid w:val="00D17DC9"/>
  </w:style>
  <w:style w:type="character" w:styleId="Accentuation">
    <w:name w:val="Emphasis"/>
    <w:uiPriority w:val="20"/>
    <w:qFormat/>
    <w:rsid w:val="00D17DC9"/>
    <w:rPr>
      <w:b/>
      <w:bCs/>
      <w:i w:val="0"/>
      <w:iCs w:val="0"/>
    </w:rPr>
  </w:style>
  <w:style w:type="paragraph" w:styleId="Textebrut">
    <w:name w:val="Plain Text"/>
    <w:basedOn w:val="Normal"/>
    <w:link w:val="TextebrutCar"/>
    <w:uiPriority w:val="99"/>
    <w:unhideWhenUsed/>
    <w:rsid w:val="00B45111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B45111"/>
    <w:rPr>
      <w:rFonts w:ascii="Consolas" w:eastAsia="Calibri" w:hAnsi="Consolas" w:cs="Times New Roman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D6133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Listepuces">
    <w:name w:val="List Bullet"/>
    <w:basedOn w:val="Normal"/>
    <w:uiPriority w:val="99"/>
    <w:unhideWhenUsed/>
    <w:rsid w:val="00D6133F"/>
    <w:pPr>
      <w:numPr>
        <w:numId w:val="11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4DC4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044DC4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044DC4"/>
    <w:rPr>
      <w:vertAlign w:val="superscript"/>
    </w:rPr>
  </w:style>
  <w:style w:type="character" w:styleId="lev">
    <w:name w:val="Strong"/>
    <w:uiPriority w:val="22"/>
    <w:qFormat/>
    <w:rsid w:val="00D01C7B"/>
    <w:rPr>
      <w:b/>
      <w:bCs/>
    </w:rPr>
  </w:style>
  <w:style w:type="paragraph" w:customStyle="1" w:styleId="Default">
    <w:name w:val="Default"/>
    <w:rsid w:val="006543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DA15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6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66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7D7129"/>
    <w:pPr>
      <w:keepNext/>
      <w:widowControl w:val="0"/>
      <w:tabs>
        <w:tab w:val="left" w:pos="9638"/>
      </w:tabs>
      <w:ind w:left="540" w:right="-82"/>
      <w:jc w:val="both"/>
      <w:outlineLvl w:val="2"/>
    </w:pPr>
    <w:rPr>
      <w:rFonts w:ascii="Times" w:eastAsia="MS Mincho" w:hAnsi="Times"/>
      <w:b/>
      <w:kern w:val="2"/>
      <w:szCs w:val="20"/>
      <w:lang w:val="en-GB" w:eastAsia="ja-JP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38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B2A95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link w:val="Titre"/>
    <w:rsid w:val="00BB2A95"/>
    <w:rPr>
      <w:rFonts w:ascii="Arial" w:hAnsi="Arial" w:cs="Arial"/>
      <w:b/>
      <w:bCs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rsid w:val="0036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szCs w:val="20"/>
      <w:lang w:eastAsia="ja-JP"/>
    </w:rPr>
  </w:style>
  <w:style w:type="character" w:customStyle="1" w:styleId="Titre3Car">
    <w:name w:val="Titre 3 Car"/>
    <w:link w:val="Titre3"/>
    <w:rsid w:val="007D7129"/>
    <w:rPr>
      <w:rFonts w:ascii="Times" w:eastAsia="MS Mincho" w:hAnsi="Times"/>
      <w:b/>
      <w:kern w:val="2"/>
      <w:sz w:val="24"/>
      <w:lang w:val="en-GB" w:eastAsia="ja-JP"/>
    </w:rPr>
  </w:style>
  <w:style w:type="paragraph" w:styleId="Textedemacro">
    <w:name w:val="macro"/>
    <w:link w:val="TextedemacroCar"/>
    <w:rsid w:val="007D7129"/>
    <w:pPr>
      <w:overflowPunct w:val="0"/>
      <w:topLinePunct/>
      <w:adjustRightInd w:val="0"/>
      <w:spacing w:line="280" w:lineRule="atLeast"/>
      <w:jc w:val="both"/>
      <w:textAlignment w:val="baseline"/>
    </w:pPr>
    <w:rPr>
      <w:rFonts w:eastAsia="MS Mincho"/>
      <w:kern w:val="20"/>
      <w:lang w:val="en-US" w:eastAsia="ja-JP"/>
    </w:rPr>
  </w:style>
  <w:style w:type="character" w:customStyle="1" w:styleId="TextedemacroCar">
    <w:name w:val="Texte de macro Car"/>
    <w:link w:val="Textedemacro"/>
    <w:rsid w:val="007D7129"/>
    <w:rPr>
      <w:rFonts w:eastAsia="MS Mincho"/>
      <w:kern w:val="20"/>
      <w:lang w:val="en-US" w:eastAsia="ja-JP" w:bidi="ar-SA"/>
    </w:rPr>
  </w:style>
  <w:style w:type="character" w:customStyle="1" w:styleId="Titre1Car">
    <w:name w:val="Titre 1 Car"/>
    <w:link w:val="Titre1"/>
    <w:uiPriority w:val="9"/>
    <w:rsid w:val="00B660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ongtext">
    <w:name w:val="long_text"/>
    <w:basedOn w:val="Policepardfaut"/>
    <w:rsid w:val="00B760E2"/>
  </w:style>
  <w:style w:type="paragraph" w:styleId="En-tte">
    <w:name w:val="header"/>
    <w:basedOn w:val="Normal"/>
    <w:link w:val="En-tteCar"/>
    <w:uiPriority w:val="99"/>
    <w:rsid w:val="005668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6685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D4D48"/>
  </w:style>
  <w:style w:type="character" w:customStyle="1" w:styleId="En-tteCar">
    <w:name w:val="En-tête Car"/>
    <w:link w:val="En-tte"/>
    <w:uiPriority w:val="99"/>
    <w:rsid w:val="00E554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4B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54B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56516F"/>
    <w:rPr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F38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t">
    <w:name w:val="ft"/>
    <w:basedOn w:val="Policepardfaut"/>
    <w:rsid w:val="00D17DC9"/>
  </w:style>
  <w:style w:type="character" w:styleId="Accentuation">
    <w:name w:val="Emphasis"/>
    <w:uiPriority w:val="20"/>
    <w:qFormat/>
    <w:rsid w:val="00D17DC9"/>
    <w:rPr>
      <w:b/>
      <w:bCs/>
      <w:i w:val="0"/>
      <w:iCs w:val="0"/>
    </w:rPr>
  </w:style>
  <w:style w:type="paragraph" w:styleId="Textebrut">
    <w:name w:val="Plain Text"/>
    <w:basedOn w:val="Normal"/>
    <w:link w:val="TextebrutCar"/>
    <w:uiPriority w:val="99"/>
    <w:unhideWhenUsed/>
    <w:rsid w:val="00B45111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B45111"/>
    <w:rPr>
      <w:rFonts w:ascii="Consolas" w:eastAsia="Calibri" w:hAnsi="Consolas" w:cs="Times New Roman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D6133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Listepuces">
    <w:name w:val="List Bullet"/>
    <w:basedOn w:val="Normal"/>
    <w:uiPriority w:val="99"/>
    <w:unhideWhenUsed/>
    <w:rsid w:val="00D6133F"/>
    <w:pPr>
      <w:numPr>
        <w:numId w:val="11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4DC4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044DC4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044DC4"/>
    <w:rPr>
      <w:vertAlign w:val="superscript"/>
    </w:rPr>
  </w:style>
  <w:style w:type="character" w:styleId="lev">
    <w:name w:val="Strong"/>
    <w:uiPriority w:val="22"/>
    <w:qFormat/>
    <w:rsid w:val="00D01C7B"/>
    <w:rPr>
      <w:b/>
      <w:bCs/>
    </w:rPr>
  </w:style>
  <w:style w:type="paragraph" w:customStyle="1" w:styleId="Default">
    <w:name w:val="Default"/>
    <w:rsid w:val="006543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DA1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97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00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63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6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34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9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3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17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8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2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DD66-F102-4FCE-8A77-82FE29DA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séance thématique sur le paludisme : nouvelles stratégies thérapeutiques »</vt:lpstr>
    </vt:vector>
  </TitlesOfParts>
  <Company>U.547 / IPL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séance thématique sur le paludisme : nouvelles stratégies thérapeutiques »</dc:title>
  <dc:creator>PC Monique Capron</dc:creator>
  <cp:lastModifiedBy>Sibylle du Chaffaut</cp:lastModifiedBy>
  <cp:revision>13</cp:revision>
  <cp:lastPrinted>2019-11-18T10:23:00Z</cp:lastPrinted>
  <dcterms:created xsi:type="dcterms:W3CDTF">2019-11-12T12:18:00Z</dcterms:created>
  <dcterms:modified xsi:type="dcterms:W3CDTF">2019-11-18T10:25:00Z</dcterms:modified>
</cp:coreProperties>
</file>